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8F5" w:rsidRDefault="008A48F5" w:rsidP="008A48F5">
      <w:pPr>
        <w:pStyle w:val="a3"/>
        <w:jc w:val="center"/>
        <w:rPr>
          <w:rFonts w:ascii="Verdana" w:hAnsi="Verdana"/>
          <w:b/>
          <w:bCs/>
          <w:color w:val="0000FF"/>
          <w:sz w:val="19"/>
          <w:szCs w:val="19"/>
        </w:rPr>
      </w:pPr>
      <w:r>
        <w:rPr>
          <w:rFonts w:ascii="Verdana" w:hAnsi="Verdana"/>
          <w:b/>
          <w:bCs/>
          <w:color w:val="0000FF"/>
          <w:sz w:val="19"/>
          <w:szCs w:val="19"/>
        </w:rPr>
        <w:t>Словарь лесных терминов</w:t>
      </w:r>
      <w:bookmarkStart w:id="0" w:name="_GoBack"/>
      <w:bookmarkEnd w:id="0"/>
    </w:p>
    <w:p w:rsidR="008A48F5" w:rsidRDefault="008A48F5" w:rsidP="00DD735E">
      <w:pPr>
        <w:pStyle w:val="a3"/>
        <w:jc w:val="both"/>
        <w:rPr>
          <w:rFonts w:ascii="Verdana" w:hAnsi="Verdana"/>
          <w:b/>
          <w:bCs/>
          <w:color w:val="0000FF"/>
          <w:sz w:val="19"/>
          <w:szCs w:val="19"/>
        </w:rPr>
      </w:pP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Арборицид</w:t>
      </w:r>
      <w:r>
        <w:rPr>
          <w:rFonts w:ascii="Verdana" w:hAnsi="Verdana"/>
          <w:color w:val="323D4F"/>
          <w:sz w:val="19"/>
          <w:szCs w:val="19"/>
        </w:rPr>
        <w:t xml:space="preserve">. Химический препарат, уничтожающий древесно-кустарниковую растительность. Применение арборицидов для ухода за лесом основано на том, что хвойные породы значительно менее чувствительны к ним, чем лиственные, и опрыскивание смешанных молодняков вызывает ослабление и </w:t>
      </w:r>
      <w:proofErr w:type="gramStart"/>
      <w:r>
        <w:rPr>
          <w:rFonts w:ascii="Verdana" w:hAnsi="Verdana"/>
          <w:color w:val="323D4F"/>
          <w:sz w:val="19"/>
          <w:szCs w:val="19"/>
        </w:rPr>
        <w:t>гибель</w:t>
      </w:r>
      <w:proofErr w:type="gramEnd"/>
      <w:r>
        <w:rPr>
          <w:rFonts w:ascii="Verdana" w:hAnsi="Verdana"/>
          <w:color w:val="323D4F"/>
          <w:sz w:val="19"/>
          <w:szCs w:val="19"/>
        </w:rPr>
        <w:t xml:space="preserve"> прежде всего лиственных деревьев. Применение арборицидов для авиационного опрыскивания молодняков - весьма опасный для биологического разнообразия лесов вид хозяйственной деятельности, поскольку от него страдают не только "ненужные" древесные породы, но и многие другие виды растений, а от некоторых препаратов и животных. </w:t>
      </w:r>
      <w:proofErr w:type="gramStart"/>
      <w:r>
        <w:rPr>
          <w:rFonts w:ascii="Verdana" w:hAnsi="Verdana"/>
          <w:color w:val="323D4F"/>
          <w:sz w:val="19"/>
          <w:szCs w:val="19"/>
        </w:rPr>
        <w:t>Чаще всего в лесном хозяйстве применяются в качестве арборицидов сельскохозяйственные гербициды (препараты, уничтожающие растительность.</w:t>
      </w:r>
      <w:proofErr w:type="gramEnd"/>
      <w:r>
        <w:rPr>
          <w:rFonts w:ascii="Verdana" w:hAnsi="Verdana"/>
          <w:color w:val="323D4F"/>
          <w:sz w:val="19"/>
          <w:szCs w:val="19"/>
        </w:rPr>
        <w:t xml:space="preserve"> Применение арборицидов, заменяющее рубки ухода за молодняками, при сопоставимой или даже большей стоимости обеспечивает во много раз меньшее количество рабочих мест, что при современном уровне безработицы в лесных поселках вряд ли можно считать оправданным. </w:t>
      </w:r>
      <w:r>
        <w:rPr>
          <w:rFonts w:ascii="Verdana" w:hAnsi="Verdana"/>
          <w:color w:val="323D4F"/>
          <w:sz w:val="19"/>
          <w:szCs w:val="19"/>
        </w:rPr>
        <w:br/>
        <w:t> </w:t>
      </w:r>
      <w:r>
        <w:rPr>
          <w:rFonts w:ascii="Verdana" w:hAnsi="Verdana"/>
          <w:b/>
          <w:bCs/>
          <w:color w:val="0000FF"/>
          <w:sz w:val="19"/>
          <w:szCs w:val="19"/>
        </w:rPr>
        <w:t>Биологическое разнообразие</w:t>
      </w:r>
      <w:r>
        <w:rPr>
          <w:rFonts w:ascii="Verdana" w:hAnsi="Verdana"/>
          <w:color w:val="323D4F"/>
          <w:sz w:val="19"/>
          <w:szCs w:val="19"/>
        </w:rPr>
        <w:t xml:space="preserve">. Природное разнообразие ландшафтов, экосистем, видов, а также внутривидовое генетическое разнообразие, в пределах определенной территории. Сохранение биологического разнообразия при ведении хозяйственной деятельности предусматривается международной конвенцией по биологическому разнообразию, а также рядом законов Российской Федерации (например, федеральным законом "Об охране окружающей среды", Лесным кодексом). Обычно подразумевается необходимость сохранения природного биологического разнообразия (т.е. тех его элементов, которые естественным образом существуют в пределах данной территории). К неблагоприятным изменениям биологического разнообразия относится как сокращение его естественных элементов (например, исчезновение видов или экосистем), так и внедрение инородных объектов (например, распространение сорных и экзотических видов). </w:t>
      </w:r>
      <w:r>
        <w:rPr>
          <w:rFonts w:ascii="Verdana" w:hAnsi="Verdana"/>
          <w:color w:val="323D4F"/>
          <w:sz w:val="19"/>
          <w:szCs w:val="19"/>
        </w:rPr>
        <w:br/>
        <w:t> </w:t>
      </w:r>
      <w:r>
        <w:rPr>
          <w:rFonts w:ascii="Verdana" w:hAnsi="Verdana"/>
          <w:b/>
          <w:bCs/>
          <w:color w:val="0000FF"/>
          <w:sz w:val="19"/>
          <w:szCs w:val="19"/>
        </w:rPr>
        <w:t>Бонитет насаждения</w:t>
      </w:r>
      <w:r>
        <w:rPr>
          <w:rFonts w:ascii="Verdana" w:hAnsi="Verdana"/>
          <w:color w:val="323D4F"/>
          <w:sz w:val="19"/>
          <w:szCs w:val="19"/>
        </w:rPr>
        <w:t xml:space="preserve">. Показатель скорости роста древостоя, определяющийся по специальным таблицам хода роста для данной породы (группы пород) исходя из высоты, возраста и происхождения (семенного или порослевого) преобладающей в древостое древесной породы. Принятая система определения бонитетов рассчитана на древостои, с самого начала своего развития являющиеся одновозрастными. В иных древостоях (например, естественных разновозрастных или сформировавшихся из оставленного после сплошной рубки подроста и тонкомера) она дает результаты, не вполне отражающие реальную продуктивность насаждений. В современной </w:t>
      </w:r>
      <w:proofErr w:type="spellStart"/>
      <w:r>
        <w:rPr>
          <w:rFonts w:ascii="Verdana" w:hAnsi="Verdana"/>
          <w:color w:val="323D4F"/>
          <w:sz w:val="19"/>
          <w:szCs w:val="19"/>
        </w:rPr>
        <w:t>бонитировочной</w:t>
      </w:r>
      <w:proofErr w:type="spellEnd"/>
      <w:r>
        <w:rPr>
          <w:rFonts w:ascii="Verdana" w:hAnsi="Verdana"/>
          <w:color w:val="323D4F"/>
          <w:sz w:val="19"/>
          <w:szCs w:val="19"/>
        </w:rPr>
        <w:t xml:space="preserve"> шкале выделяется 5 основных классов (I - V) и 4 дополнительных, применяемых для насаждений с экстремально быстрым (</w:t>
      </w:r>
      <w:proofErr w:type="spellStart"/>
      <w:r>
        <w:rPr>
          <w:rFonts w:ascii="Verdana" w:hAnsi="Verdana"/>
          <w:color w:val="323D4F"/>
          <w:sz w:val="19"/>
          <w:szCs w:val="19"/>
        </w:rPr>
        <w:t>Ia</w:t>
      </w:r>
      <w:proofErr w:type="spellEnd"/>
      <w:r>
        <w:rPr>
          <w:rFonts w:ascii="Verdana" w:hAnsi="Verdana"/>
          <w:color w:val="323D4F"/>
          <w:sz w:val="19"/>
          <w:szCs w:val="19"/>
        </w:rPr>
        <w:t xml:space="preserve">, </w:t>
      </w:r>
      <w:proofErr w:type="spellStart"/>
      <w:proofErr w:type="gramStart"/>
      <w:r>
        <w:rPr>
          <w:rFonts w:ascii="Verdana" w:hAnsi="Verdana"/>
          <w:color w:val="323D4F"/>
          <w:sz w:val="19"/>
          <w:szCs w:val="19"/>
        </w:rPr>
        <w:t>I</w:t>
      </w:r>
      <w:proofErr w:type="gramEnd"/>
      <w:r>
        <w:rPr>
          <w:rFonts w:ascii="Verdana" w:hAnsi="Verdana"/>
          <w:color w:val="323D4F"/>
          <w:sz w:val="19"/>
          <w:szCs w:val="19"/>
        </w:rPr>
        <w:t>б</w:t>
      </w:r>
      <w:proofErr w:type="spellEnd"/>
      <w:r>
        <w:rPr>
          <w:rFonts w:ascii="Verdana" w:hAnsi="Verdana"/>
          <w:color w:val="323D4F"/>
          <w:sz w:val="19"/>
          <w:szCs w:val="19"/>
        </w:rPr>
        <w:t>) или экстремально медленным (</w:t>
      </w:r>
      <w:proofErr w:type="spellStart"/>
      <w:r>
        <w:rPr>
          <w:rFonts w:ascii="Verdana" w:hAnsi="Verdana"/>
          <w:color w:val="323D4F"/>
          <w:sz w:val="19"/>
          <w:szCs w:val="19"/>
        </w:rPr>
        <w:t>Va</w:t>
      </w:r>
      <w:proofErr w:type="spellEnd"/>
      <w:r>
        <w:rPr>
          <w:rFonts w:ascii="Verdana" w:hAnsi="Verdana"/>
          <w:color w:val="323D4F"/>
          <w:sz w:val="19"/>
          <w:szCs w:val="19"/>
        </w:rPr>
        <w:t xml:space="preserve"> и </w:t>
      </w:r>
      <w:proofErr w:type="spellStart"/>
      <w:r>
        <w:rPr>
          <w:rFonts w:ascii="Verdana" w:hAnsi="Verdana"/>
          <w:color w:val="323D4F"/>
          <w:sz w:val="19"/>
          <w:szCs w:val="19"/>
        </w:rPr>
        <w:t>Vб</w:t>
      </w:r>
      <w:proofErr w:type="spellEnd"/>
      <w:r>
        <w:rPr>
          <w:rFonts w:ascii="Verdana" w:hAnsi="Verdana"/>
          <w:color w:val="323D4F"/>
          <w:sz w:val="19"/>
          <w:szCs w:val="19"/>
        </w:rPr>
        <w:t xml:space="preserve">) ростом. В прошлом также применялись другие методы оценки бонитета (по запасу и др.). </w:t>
      </w:r>
      <w:r>
        <w:rPr>
          <w:rFonts w:ascii="Verdana" w:hAnsi="Verdana"/>
          <w:color w:val="323D4F"/>
          <w:sz w:val="19"/>
          <w:szCs w:val="19"/>
        </w:rPr>
        <w:br/>
        <w:t> </w:t>
      </w:r>
      <w:r>
        <w:rPr>
          <w:rFonts w:ascii="Verdana" w:hAnsi="Verdana"/>
          <w:b/>
          <w:bCs/>
          <w:color w:val="0000FF"/>
          <w:sz w:val="19"/>
          <w:szCs w:val="19"/>
        </w:rPr>
        <w:t>Валежник (</w:t>
      </w:r>
      <w:proofErr w:type="spellStart"/>
      <w:r>
        <w:rPr>
          <w:rFonts w:ascii="Verdana" w:hAnsi="Verdana"/>
          <w:b/>
          <w:bCs/>
          <w:color w:val="0000FF"/>
          <w:sz w:val="19"/>
          <w:szCs w:val="19"/>
        </w:rPr>
        <w:t>валеж</w:t>
      </w:r>
      <w:proofErr w:type="spellEnd"/>
      <w:r>
        <w:rPr>
          <w:rFonts w:ascii="Verdana" w:hAnsi="Verdana"/>
          <w:b/>
          <w:bCs/>
          <w:color w:val="0000FF"/>
          <w:sz w:val="19"/>
          <w:szCs w:val="19"/>
        </w:rPr>
        <w:t>)</w:t>
      </w:r>
      <w:r>
        <w:rPr>
          <w:rFonts w:ascii="Verdana" w:hAnsi="Verdana"/>
          <w:color w:val="323D4F"/>
          <w:sz w:val="19"/>
          <w:szCs w:val="19"/>
        </w:rPr>
        <w:t xml:space="preserve">. Стволы упавших деревьев разной степени разложения или их части. В естественных лесах является одним из основных компонентов, обеспечивающих мозаичность экологических условий под пологом леса и необходимых для поддержания естественного биоразнообразия лесных экосистем. Во многих типах естественных лесных экосистем валежник является основным субстратом, на котором происходит возобновление древесных пород. Попадание валежника в мелкие реки и ручьи существенно замедляет эрозионные процессы и снижает загрязненность воды взвешенными частицами. Разлагающийся валежник является основным источником органического вещества почвы. </w:t>
      </w:r>
      <w:r>
        <w:rPr>
          <w:rFonts w:ascii="Verdana" w:hAnsi="Verdana"/>
          <w:color w:val="323D4F"/>
          <w:sz w:val="19"/>
          <w:szCs w:val="19"/>
        </w:rPr>
        <w:br/>
        <w:t> </w:t>
      </w:r>
      <w:r>
        <w:rPr>
          <w:rFonts w:ascii="Verdana" w:hAnsi="Verdana"/>
          <w:b/>
          <w:bCs/>
          <w:color w:val="0000FF"/>
          <w:sz w:val="19"/>
          <w:szCs w:val="19"/>
        </w:rPr>
        <w:t>Валочно-пакетирующая машина</w:t>
      </w:r>
      <w:r>
        <w:rPr>
          <w:rFonts w:ascii="Verdana" w:hAnsi="Verdana"/>
          <w:color w:val="323D4F"/>
          <w:sz w:val="19"/>
          <w:szCs w:val="19"/>
        </w:rPr>
        <w:t xml:space="preserve">. Специальная машина (обычно гусеничная), оснащенная </w:t>
      </w:r>
      <w:proofErr w:type="gramStart"/>
      <w:r>
        <w:rPr>
          <w:rFonts w:ascii="Verdana" w:hAnsi="Verdana"/>
          <w:color w:val="323D4F"/>
          <w:sz w:val="19"/>
          <w:szCs w:val="19"/>
        </w:rPr>
        <w:t>выносным</w:t>
      </w:r>
      <w:proofErr w:type="gramEnd"/>
      <w:r>
        <w:rPr>
          <w:rFonts w:ascii="Verdana" w:hAnsi="Verdana"/>
          <w:color w:val="323D4F"/>
          <w:sz w:val="19"/>
          <w:szCs w:val="19"/>
        </w:rPr>
        <w:t xml:space="preserve"> </w:t>
      </w:r>
      <w:proofErr w:type="spellStart"/>
      <w:r>
        <w:rPr>
          <w:rFonts w:ascii="Verdana" w:hAnsi="Verdana"/>
          <w:color w:val="323D4F"/>
          <w:sz w:val="19"/>
          <w:szCs w:val="19"/>
        </w:rPr>
        <w:t>гидроманипулятором</w:t>
      </w:r>
      <w:proofErr w:type="spellEnd"/>
      <w:r>
        <w:rPr>
          <w:rFonts w:ascii="Verdana" w:hAnsi="Verdana"/>
          <w:color w:val="323D4F"/>
          <w:sz w:val="19"/>
          <w:szCs w:val="19"/>
        </w:rPr>
        <w:t xml:space="preserve"> для валки деревьев и складывания их в пакеты (кучи) для последующей трелевки. Производятся также валочно-трелевочные машины, предназначенные для валки и самостоятельной трелевки деревьев. И те, и другие предназначаются в основном для "освоения" коренных таежных лесов с крупномерными деревьями и работы в условиях больших лесосек.</w:t>
      </w:r>
    </w:p>
    <w:p w:rsidR="00DD735E" w:rsidRDefault="00DD735E" w:rsidP="00DD735E">
      <w:pPr>
        <w:pStyle w:val="a3"/>
        <w:jc w:val="both"/>
        <w:rPr>
          <w:rFonts w:ascii="Verdana" w:hAnsi="Verdana"/>
          <w:color w:val="323D4F"/>
          <w:sz w:val="19"/>
          <w:szCs w:val="19"/>
        </w:rPr>
      </w:pPr>
      <w:r>
        <w:rPr>
          <w:rFonts w:ascii="Verdana" w:hAnsi="Verdana"/>
          <w:color w:val="323D4F"/>
          <w:sz w:val="19"/>
          <w:szCs w:val="19"/>
        </w:rPr>
        <w:t> </w:t>
      </w:r>
      <w:r>
        <w:rPr>
          <w:rFonts w:ascii="Verdana" w:hAnsi="Verdana"/>
          <w:b/>
          <w:bCs/>
          <w:color w:val="0000FF"/>
          <w:sz w:val="19"/>
          <w:szCs w:val="19"/>
        </w:rPr>
        <w:t>Верхний склад</w:t>
      </w:r>
      <w:r>
        <w:rPr>
          <w:rFonts w:ascii="Verdana" w:hAnsi="Verdana"/>
          <w:color w:val="323D4F"/>
          <w:sz w:val="19"/>
          <w:szCs w:val="19"/>
        </w:rPr>
        <w:t>. Термин, обязанный своим происхождением практике лесосплавных работ: верхний склад располагался в верхнем течении реки, где древесину готовили к сплаву, а нижний - в нижнем течении, где сплавленную древесину вылавливали и доставали из воды. Сейчас этот термин обозначает место складирования древесины непосредственно у лесосек (может отсутствовать при немедленной вывозке заготавливаемой древесины).</w:t>
      </w:r>
    </w:p>
    <w:p w:rsidR="00DD735E" w:rsidRDefault="00DD735E" w:rsidP="00DD735E">
      <w:pPr>
        <w:pStyle w:val="a3"/>
        <w:jc w:val="both"/>
        <w:rPr>
          <w:rFonts w:ascii="Verdana" w:hAnsi="Verdana"/>
          <w:color w:val="323D4F"/>
          <w:sz w:val="19"/>
          <w:szCs w:val="19"/>
        </w:rPr>
      </w:pPr>
      <w:r>
        <w:rPr>
          <w:rFonts w:ascii="Verdana" w:hAnsi="Verdana"/>
          <w:color w:val="323D4F"/>
          <w:sz w:val="19"/>
          <w:szCs w:val="19"/>
        </w:rPr>
        <w:t> </w:t>
      </w:r>
      <w:r>
        <w:rPr>
          <w:rFonts w:ascii="Verdana" w:hAnsi="Verdana"/>
          <w:b/>
          <w:bCs/>
          <w:color w:val="0000FF"/>
          <w:sz w:val="19"/>
          <w:szCs w:val="19"/>
        </w:rPr>
        <w:t>Верховой пожар</w:t>
      </w:r>
      <w:r>
        <w:rPr>
          <w:rFonts w:ascii="Verdana" w:hAnsi="Verdana"/>
          <w:color w:val="323D4F"/>
          <w:sz w:val="19"/>
          <w:szCs w:val="19"/>
        </w:rPr>
        <w:t xml:space="preserve">. Лесной пожар, при котором огонь распространяется по всей высоте леса, </w:t>
      </w:r>
      <w:proofErr w:type="gramStart"/>
      <w:r>
        <w:rPr>
          <w:rFonts w:ascii="Verdana" w:hAnsi="Verdana"/>
          <w:color w:val="323D4F"/>
          <w:sz w:val="19"/>
          <w:szCs w:val="19"/>
        </w:rPr>
        <w:t>охватывая</w:t>
      </w:r>
      <w:proofErr w:type="gramEnd"/>
      <w:r>
        <w:rPr>
          <w:rFonts w:ascii="Verdana" w:hAnsi="Verdana"/>
          <w:color w:val="323D4F"/>
          <w:sz w:val="19"/>
          <w:szCs w:val="19"/>
        </w:rPr>
        <w:t xml:space="preserve"> в том числе и кроны деревьев. При верховом пожаре древостой, как правило, гибнет полностью или большей частью, в зависимости от интенсивности пожара и типа леса. </w:t>
      </w:r>
    </w:p>
    <w:p w:rsidR="00DD735E" w:rsidRDefault="00DD735E" w:rsidP="00DD735E">
      <w:pPr>
        <w:pStyle w:val="a3"/>
        <w:jc w:val="both"/>
        <w:rPr>
          <w:rFonts w:ascii="Verdana" w:hAnsi="Verdana"/>
          <w:color w:val="323D4F"/>
          <w:sz w:val="19"/>
          <w:szCs w:val="19"/>
        </w:rPr>
      </w:pPr>
      <w:r>
        <w:rPr>
          <w:rFonts w:ascii="Verdana" w:hAnsi="Verdana"/>
          <w:color w:val="323D4F"/>
          <w:sz w:val="19"/>
          <w:szCs w:val="19"/>
        </w:rPr>
        <w:t> </w:t>
      </w:r>
      <w:proofErr w:type="spellStart"/>
      <w:r>
        <w:rPr>
          <w:rFonts w:ascii="Verdana" w:hAnsi="Verdana"/>
          <w:b/>
          <w:bCs/>
          <w:color w:val="0000FF"/>
          <w:sz w:val="19"/>
          <w:szCs w:val="19"/>
        </w:rPr>
        <w:t>Ветровально</w:t>
      </w:r>
      <w:proofErr w:type="spellEnd"/>
      <w:r>
        <w:rPr>
          <w:rFonts w:ascii="Verdana" w:hAnsi="Verdana"/>
          <w:b/>
          <w:bCs/>
          <w:color w:val="0000FF"/>
          <w:sz w:val="19"/>
          <w:szCs w:val="19"/>
        </w:rPr>
        <w:t>-почвенный комплекс</w:t>
      </w:r>
      <w:r>
        <w:rPr>
          <w:rFonts w:ascii="Verdana" w:hAnsi="Verdana"/>
          <w:color w:val="323D4F"/>
          <w:sz w:val="19"/>
          <w:szCs w:val="19"/>
        </w:rPr>
        <w:t xml:space="preserve">. Элемент почвенного и растительного покрова, связанный с вывалами крупных деревьев вместе с корневыми системами и поверхностными горизонтами почвы. В естественных лесах является одним из основных компонентов, обеспечивающих мозаичность экологических условий под пологом леса и существование значительной доли лесного биологического разнообразия. Образование </w:t>
      </w:r>
      <w:proofErr w:type="spellStart"/>
      <w:r>
        <w:rPr>
          <w:rFonts w:ascii="Verdana" w:hAnsi="Verdana"/>
          <w:color w:val="323D4F"/>
          <w:sz w:val="19"/>
          <w:szCs w:val="19"/>
        </w:rPr>
        <w:t>ветровально</w:t>
      </w:r>
      <w:proofErr w:type="spellEnd"/>
      <w:r>
        <w:rPr>
          <w:rFonts w:ascii="Verdana" w:hAnsi="Verdana"/>
          <w:color w:val="323D4F"/>
          <w:sz w:val="19"/>
          <w:szCs w:val="19"/>
        </w:rPr>
        <w:t xml:space="preserve">-почвенных комплексов является одним из основных механизмов, определяющих формирование нижних ярусов леса и почвенного покрова. Обычно </w:t>
      </w:r>
      <w:proofErr w:type="spellStart"/>
      <w:r>
        <w:rPr>
          <w:rFonts w:ascii="Verdana" w:hAnsi="Verdana"/>
          <w:color w:val="323D4F"/>
          <w:sz w:val="19"/>
          <w:szCs w:val="19"/>
        </w:rPr>
        <w:t>ветровально</w:t>
      </w:r>
      <w:proofErr w:type="spellEnd"/>
      <w:r>
        <w:rPr>
          <w:rFonts w:ascii="Verdana" w:hAnsi="Verdana"/>
          <w:color w:val="323D4F"/>
          <w:sz w:val="19"/>
          <w:szCs w:val="19"/>
        </w:rPr>
        <w:t>-почвенный комплекс состоит из бугра (образованного вывернутой корневой системой дерева и осыпавшейся с нее землей) и западины - понижения, образовавшегося в результате выворачивания корневой системы.</w:t>
      </w:r>
    </w:p>
    <w:p w:rsidR="00DD735E" w:rsidRDefault="00DD735E" w:rsidP="00DD735E">
      <w:pPr>
        <w:pStyle w:val="a3"/>
        <w:jc w:val="both"/>
        <w:rPr>
          <w:rFonts w:ascii="Verdana" w:hAnsi="Verdana"/>
          <w:color w:val="323D4F"/>
          <w:sz w:val="19"/>
          <w:szCs w:val="19"/>
        </w:rPr>
      </w:pPr>
      <w:r>
        <w:rPr>
          <w:rFonts w:ascii="Verdana" w:hAnsi="Verdana"/>
          <w:color w:val="323D4F"/>
          <w:sz w:val="19"/>
          <w:szCs w:val="19"/>
        </w:rPr>
        <w:t> </w:t>
      </w:r>
      <w:r>
        <w:rPr>
          <w:rFonts w:ascii="Verdana" w:hAnsi="Verdana"/>
          <w:b/>
          <w:bCs/>
          <w:color w:val="0000FF"/>
          <w:sz w:val="19"/>
          <w:szCs w:val="19"/>
        </w:rPr>
        <w:t>Возраст спелости древостоя</w:t>
      </w:r>
      <w:r>
        <w:rPr>
          <w:rFonts w:ascii="Verdana" w:hAnsi="Verdana"/>
          <w:color w:val="323D4F"/>
          <w:sz w:val="19"/>
          <w:szCs w:val="19"/>
        </w:rPr>
        <w:t xml:space="preserve">. Возраст, в котором древостой приобретает количественные и качественные показатели, наиболее соответствующие целям хозяйства. </w:t>
      </w:r>
      <w:proofErr w:type="gramStart"/>
      <w:r>
        <w:rPr>
          <w:rFonts w:ascii="Verdana" w:hAnsi="Verdana"/>
          <w:color w:val="323D4F"/>
          <w:sz w:val="19"/>
          <w:szCs w:val="19"/>
        </w:rPr>
        <w:t xml:space="preserve">Различают возраст количественной спелости (возраст, в котором </w:t>
      </w:r>
      <w:proofErr w:type="spellStart"/>
      <w:r>
        <w:rPr>
          <w:rFonts w:ascii="Verdana" w:hAnsi="Verdana"/>
          <w:color w:val="323D4F"/>
          <w:sz w:val="19"/>
          <w:szCs w:val="19"/>
        </w:rPr>
        <w:t>одновозрастный</w:t>
      </w:r>
      <w:proofErr w:type="spellEnd"/>
      <w:r>
        <w:rPr>
          <w:rFonts w:ascii="Verdana" w:hAnsi="Verdana"/>
          <w:color w:val="323D4F"/>
          <w:sz w:val="19"/>
          <w:szCs w:val="19"/>
        </w:rPr>
        <w:t xml:space="preserve"> древостой из данной породы в данных условиях достигает максимального запаса древесины живых деревьев), товарной спелости (возраст, в котором достигается максимальный запас деловой древесины), "биологической" спелости (возраст, после которого начинается быстрый распад одновозрастного древостоя) и другие.</w:t>
      </w:r>
      <w:proofErr w:type="gramEnd"/>
      <w:r>
        <w:rPr>
          <w:rFonts w:ascii="Verdana" w:hAnsi="Verdana"/>
          <w:color w:val="323D4F"/>
          <w:sz w:val="19"/>
          <w:szCs w:val="19"/>
        </w:rPr>
        <w:t xml:space="preserve"> К разновозрастным древостоям понятие "возраст спелости" практически не применимо. Применяемый на практике возраст спелости древостоев для каждой породы и региона устанавливается государственными органами лесного хозяйства </w:t>
      </w:r>
      <w:proofErr w:type="gramStart"/>
      <w:r>
        <w:rPr>
          <w:rFonts w:ascii="Verdana" w:hAnsi="Verdana"/>
          <w:color w:val="323D4F"/>
          <w:sz w:val="19"/>
          <w:szCs w:val="19"/>
        </w:rPr>
        <w:t>исходя из средних условий обширной территории и не всегда соответствует</w:t>
      </w:r>
      <w:proofErr w:type="gramEnd"/>
      <w:r>
        <w:rPr>
          <w:rFonts w:ascii="Verdana" w:hAnsi="Verdana"/>
          <w:color w:val="323D4F"/>
          <w:sz w:val="19"/>
          <w:szCs w:val="19"/>
        </w:rPr>
        <w:t xml:space="preserve"> условиям конкретного места.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Волок</w:t>
      </w:r>
      <w:r>
        <w:rPr>
          <w:rFonts w:ascii="Verdana" w:hAnsi="Verdana"/>
          <w:color w:val="323D4F"/>
          <w:sz w:val="19"/>
          <w:szCs w:val="19"/>
        </w:rPr>
        <w:t xml:space="preserve">. Участок лесосеки, по которому проводится трелевка или подвозка срубленной древесины. Волока в пределах лесосеки могут располагаться в виде упорядоченной сетки или хаотически, в зависимости от местных обстоятельств. При сплошных рубках на долю волоков обычно приходится 15-20% площади лесосеки. За счет уплотнения почвы при вывозке древесины </w:t>
      </w:r>
      <w:proofErr w:type="spellStart"/>
      <w:r>
        <w:rPr>
          <w:rFonts w:ascii="Verdana" w:hAnsi="Verdana"/>
          <w:color w:val="323D4F"/>
          <w:sz w:val="19"/>
          <w:szCs w:val="19"/>
        </w:rPr>
        <w:t>лесовозобновление</w:t>
      </w:r>
      <w:proofErr w:type="spellEnd"/>
      <w:r>
        <w:rPr>
          <w:rFonts w:ascii="Verdana" w:hAnsi="Verdana"/>
          <w:color w:val="323D4F"/>
          <w:sz w:val="19"/>
          <w:szCs w:val="19"/>
        </w:rPr>
        <w:t xml:space="preserve"> на волоках часто происходит иначе, чем на остальной территории рубки (в пасеках), и следы волоков иногда удается обнаружить через 30-40 лет после рубки. При выборочных и постепенных рубках волока могут или прорубаться в виде прямых коридоров, или прокладываться по естественным просветам между деревьями. Иногда на прорубку волоков приходится большая часть заготавливаемой при выборочной рубке древесины.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Выборочная рубка главного пользования</w:t>
      </w:r>
      <w:r>
        <w:rPr>
          <w:rFonts w:ascii="Verdana" w:hAnsi="Verdana"/>
          <w:color w:val="323D4F"/>
          <w:sz w:val="19"/>
          <w:szCs w:val="19"/>
        </w:rPr>
        <w:t xml:space="preserve">. Рубка главного пользования, при которой вырубают часть деревьев определенного возраста, размера, качества или состояния (обычно - все или часть деревьев, достигших эксплуатационного размера). </w:t>
      </w:r>
      <w:proofErr w:type="gramStart"/>
      <w:r>
        <w:rPr>
          <w:rFonts w:ascii="Verdana" w:hAnsi="Verdana"/>
          <w:color w:val="323D4F"/>
          <w:sz w:val="19"/>
          <w:szCs w:val="19"/>
        </w:rPr>
        <w:t xml:space="preserve">Выделяют добровольно-выборочную рубку (равномерно-выборочную рубку, при которой вырубаются в первую очередь </w:t>
      </w:r>
      <w:proofErr w:type="spellStart"/>
      <w:r>
        <w:rPr>
          <w:rFonts w:ascii="Verdana" w:hAnsi="Verdana"/>
          <w:color w:val="323D4F"/>
          <w:sz w:val="19"/>
          <w:szCs w:val="19"/>
        </w:rPr>
        <w:t>фаутные</w:t>
      </w:r>
      <w:proofErr w:type="spellEnd"/>
      <w:r>
        <w:rPr>
          <w:rFonts w:ascii="Verdana" w:hAnsi="Verdana"/>
          <w:color w:val="323D4F"/>
          <w:sz w:val="19"/>
          <w:szCs w:val="19"/>
        </w:rPr>
        <w:t>, перестойные, спелые с замедленным ростом деревья), группово-выборочную рубку, при котором происходит вырубка куртин крупных деревьев, подневольно-выборочную рубку (выборочную рубку, при которой происходит вырубка всех деревьев, достигших нужного лесозаготовителю размера и качества).</w:t>
      </w:r>
      <w:proofErr w:type="gramEnd"/>
      <w:r>
        <w:rPr>
          <w:rFonts w:ascii="Verdana" w:hAnsi="Verdana"/>
          <w:color w:val="323D4F"/>
          <w:sz w:val="19"/>
          <w:szCs w:val="19"/>
        </w:rPr>
        <w:t xml:space="preserve"> </w:t>
      </w:r>
      <w:proofErr w:type="gramStart"/>
      <w:r>
        <w:rPr>
          <w:rFonts w:ascii="Verdana" w:hAnsi="Verdana"/>
          <w:color w:val="323D4F"/>
          <w:sz w:val="19"/>
          <w:szCs w:val="19"/>
        </w:rPr>
        <w:t>Подневольно-выборочные</w:t>
      </w:r>
      <w:proofErr w:type="gramEnd"/>
      <w:r>
        <w:rPr>
          <w:rFonts w:ascii="Verdana" w:hAnsi="Verdana"/>
          <w:color w:val="323D4F"/>
          <w:sz w:val="19"/>
          <w:szCs w:val="19"/>
        </w:rPr>
        <w:t xml:space="preserve"> в настоящее время формально не применяются. Реально практически все выборочные рубки главного пользования, </w:t>
      </w:r>
      <w:proofErr w:type="spellStart"/>
      <w:r>
        <w:rPr>
          <w:rFonts w:ascii="Verdana" w:hAnsi="Verdana"/>
          <w:color w:val="323D4F"/>
          <w:sz w:val="19"/>
          <w:szCs w:val="19"/>
        </w:rPr>
        <w:t>проводящиеся</w:t>
      </w:r>
      <w:proofErr w:type="spellEnd"/>
      <w:r>
        <w:rPr>
          <w:rFonts w:ascii="Verdana" w:hAnsi="Verdana"/>
          <w:color w:val="323D4F"/>
          <w:sz w:val="19"/>
          <w:szCs w:val="19"/>
        </w:rPr>
        <w:t xml:space="preserve"> в лесном фонде России, являются подневольно-выборочными.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Выдел</w:t>
      </w:r>
      <w:r>
        <w:rPr>
          <w:rFonts w:ascii="Verdana" w:hAnsi="Verdana"/>
          <w:color w:val="323D4F"/>
          <w:sz w:val="19"/>
          <w:szCs w:val="19"/>
        </w:rPr>
        <w:t xml:space="preserve">. Минимальная хозяйственная единица лесного фонда, часть лесного квартала. В один выдел объединяются участки леса, сходные по породному составу, возрасту, полноте, другим показателям. Точность определения границ выделов, степень их однородности и размеры зависят от точности проводимых лесоустроительных работ, в первую очередь от разряда лесоустройства. Выдел является объектом хозяйственного планирования, т.е. все рубки и другие хозяйственные мероприятия, как правило, проектируются для конкретного выдела или группы выделов. </w:t>
      </w:r>
      <w:proofErr w:type="gramStart"/>
      <w:r>
        <w:rPr>
          <w:rFonts w:ascii="Verdana" w:hAnsi="Verdana"/>
          <w:color w:val="323D4F"/>
          <w:sz w:val="19"/>
          <w:szCs w:val="19"/>
        </w:rPr>
        <w:t>В</w:t>
      </w:r>
      <w:proofErr w:type="gramEnd"/>
      <w:r>
        <w:rPr>
          <w:rFonts w:ascii="Verdana" w:hAnsi="Verdana"/>
          <w:color w:val="323D4F"/>
          <w:sz w:val="19"/>
          <w:szCs w:val="19"/>
        </w:rPr>
        <w:t xml:space="preserve"> </w:t>
      </w:r>
      <w:proofErr w:type="gramStart"/>
      <w:r>
        <w:rPr>
          <w:rFonts w:ascii="Verdana" w:hAnsi="Verdana"/>
          <w:color w:val="323D4F"/>
          <w:sz w:val="19"/>
          <w:szCs w:val="19"/>
        </w:rPr>
        <w:t>однородных</w:t>
      </w:r>
      <w:proofErr w:type="gramEnd"/>
      <w:r>
        <w:rPr>
          <w:rFonts w:ascii="Verdana" w:hAnsi="Verdana"/>
          <w:color w:val="323D4F"/>
          <w:sz w:val="19"/>
          <w:szCs w:val="19"/>
        </w:rPr>
        <w:t xml:space="preserve"> лесных массивов при назначении рубок границы выделов часто не учитываются.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Деловая древесина</w:t>
      </w:r>
      <w:r>
        <w:rPr>
          <w:rFonts w:ascii="Verdana" w:hAnsi="Verdana"/>
          <w:color w:val="323D4F"/>
          <w:sz w:val="19"/>
          <w:szCs w:val="19"/>
        </w:rPr>
        <w:t xml:space="preserve">. Древесина, которая может быть использована для производства товарной продукции различных видов. В соответствии с формальным определением, в России к деловой древесине относится любая часть ствола без повреждений, </w:t>
      </w:r>
      <w:proofErr w:type="spellStart"/>
      <w:r>
        <w:rPr>
          <w:rFonts w:ascii="Verdana" w:hAnsi="Verdana"/>
          <w:color w:val="323D4F"/>
          <w:sz w:val="19"/>
          <w:szCs w:val="19"/>
        </w:rPr>
        <w:t>гнилей</w:t>
      </w:r>
      <w:proofErr w:type="spellEnd"/>
      <w:r>
        <w:rPr>
          <w:rFonts w:ascii="Verdana" w:hAnsi="Verdana"/>
          <w:color w:val="323D4F"/>
          <w:sz w:val="19"/>
          <w:szCs w:val="19"/>
        </w:rPr>
        <w:t xml:space="preserve"> и прочих дефектов длиной более двух метров и диаметром в верхнем отрезе 6 см и более. Существует три класса крупности деловой древесины, различаемых по диаметру верхнего отреза: мелкая - до 13 см, средняя - до 24 см, крупная - 25 см и более.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Делянка</w:t>
      </w:r>
      <w:r>
        <w:rPr>
          <w:rFonts w:ascii="Verdana" w:hAnsi="Verdana"/>
          <w:color w:val="323D4F"/>
          <w:sz w:val="19"/>
          <w:szCs w:val="19"/>
        </w:rPr>
        <w:t>. Участок леса, отведенный для рубок главного пользования, рубок ухода или санитарных (вне зависимости от типа рубки и возраста насаждения), теоретически - отграниченный в натуре линиями (визирами), столбиками и иными способами.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Живой напочвенный покров</w:t>
      </w:r>
      <w:r>
        <w:rPr>
          <w:rFonts w:ascii="Verdana" w:hAnsi="Verdana"/>
          <w:color w:val="323D4F"/>
          <w:sz w:val="19"/>
          <w:szCs w:val="19"/>
        </w:rPr>
        <w:t>. Мхи, лишайники, травянистые растения, кустарнички и полукустарники, произрастающие под пологом леса.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Заказник</w:t>
      </w:r>
      <w:r>
        <w:rPr>
          <w:rFonts w:ascii="Verdana" w:hAnsi="Verdana"/>
          <w:color w:val="323D4F"/>
          <w:sz w:val="19"/>
          <w:szCs w:val="19"/>
        </w:rPr>
        <w:t>. Особо охраняемая природная территория, в пределах которой ограничиваются отдельные виды хозяйственной деятельности. Запрещенные виды и способы хозяйственной деятельности в каждом конкретном заказнике определяются специальным решением, единого общего для всех заказников режима охраны не существует. Подавляющее большинство заказников имеет региональный статус (т.е. создается решениями органов власти субъектов Российской Федерации).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Запас древостоя</w:t>
      </w:r>
      <w:r>
        <w:rPr>
          <w:rFonts w:ascii="Verdana" w:hAnsi="Verdana"/>
          <w:color w:val="323D4F"/>
          <w:sz w:val="19"/>
          <w:szCs w:val="19"/>
        </w:rPr>
        <w:t xml:space="preserve">. Общий объем древесины стволов растущих деревьев (в кубических метрах на гектар). Обычно используется так называемый "корневой запас", т.е. общий запас древесины в стволах, с учетом вершинок и пней. Так называемый "ликвидный запас", т.е. та часть запаса, которая может быть использована в хозяйстве, меньше "корневого запаса" на 10-15%. В состав ликвидного запаса входит как деловая, так и дровяная древесина (т.е. для нужд промышленности может быть использована лишь часть ликвидного запаса).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Заповедник</w:t>
      </w:r>
      <w:r>
        <w:rPr>
          <w:rFonts w:ascii="Verdana" w:hAnsi="Verdana"/>
          <w:color w:val="323D4F"/>
          <w:sz w:val="19"/>
          <w:szCs w:val="19"/>
        </w:rPr>
        <w:t>. Особо охраняемая природная территория с наиболее строгим режимом охраны. Все заповедники в России - федерального уровня, создаются с изъятием земель у прежних землепользователей, имеют собственную администрацию. В большинстве случаев заповедники ведут собственную научную деятельность по изучению природных комплексов на своей территории, а иногда и в окрестностях. Многие заповедники являются значительными научными центрами. Доступ граждан на территорию заповедников без специального разрешения запрещен.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Зимник</w:t>
      </w:r>
      <w:r>
        <w:rPr>
          <w:rFonts w:ascii="Verdana" w:hAnsi="Verdana"/>
          <w:color w:val="323D4F"/>
          <w:sz w:val="19"/>
          <w:szCs w:val="19"/>
        </w:rPr>
        <w:t>. Временная дорога (в том числе лесовозная), использующаяся для вывозки древесины и других целей только в зимнее время, когда почва промерзает достаточно, чтобы выдержать давление тяжелой техники.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Категории состояния деревьев</w:t>
      </w:r>
      <w:r>
        <w:rPr>
          <w:rFonts w:ascii="Verdana" w:hAnsi="Verdana"/>
          <w:color w:val="323D4F"/>
          <w:sz w:val="19"/>
          <w:szCs w:val="19"/>
        </w:rPr>
        <w:t>. Категории деревьев по степени жизнеспособности и поврежденности вредителями, болезнями и другими неблагоприятными факторами. Категории состояния - один из важнейших интегральных показателей при мониторинге состояния лесов. Категория состояния дерева определяется на основании глазомерной оценки ряда параметров, то есть "на глаз". Единая шкала категорий состояния деревьев устанавливается Санитарными правилами в лесах Российской Федерации.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Класс возраста древостоя</w:t>
      </w:r>
      <w:r>
        <w:rPr>
          <w:rFonts w:ascii="Verdana" w:hAnsi="Verdana"/>
          <w:color w:val="323D4F"/>
          <w:sz w:val="19"/>
          <w:szCs w:val="19"/>
        </w:rPr>
        <w:t xml:space="preserve">. Возрастной интервал, применяемый в хозяйстве для характеристики возрастной структуры древостоев и лесного фонда в целом. В зависимости от древесной породы (преобладающей) и географических условий устанавливаются классы возраста в 1, 2, 5, 10, 20 или 40 лет. В подавляющем большинстве случаев для хвойных и широколиственных лесов семенного происхождения установлены классы возраста в 20 лет, для мелколиственных - в 10 лет. Большинство хозяйственных </w:t>
      </w:r>
      <w:proofErr w:type="gramStart"/>
      <w:r>
        <w:rPr>
          <w:rFonts w:ascii="Verdana" w:hAnsi="Verdana"/>
          <w:color w:val="323D4F"/>
          <w:sz w:val="19"/>
          <w:szCs w:val="19"/>
        </w:rPr>
        <w:t>мероприятий</w:t>
      </w:r>
      <w:proofErr w:type="gramEnd"/>
      <w:r>
        <w:rPr>
          <w:rFonts w:ascii="Verdana" w:hAnsi="Verdana"/>
          <w:color w:val="323D4F"/>
          <w:sz w:val="19"/>
          <w:szCs w:val="19"/>
        </w:rPr>
        <w:t xml:space="preserve"> так или иначе связывается с классом возраста древостоя. Так, для Московской области возраст спелости для ели установлен в 81 год (начало V класса возраста), для сосны - в 101 год (начало VI класса возраста). Для разновозрастных насаждений указывается тот класс возраста, к которому относится преобладающая по запасу древесины часть древостоя.</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Квартал</w:t>
      </w:r>
      <w:r>
        <w:rPr>
          <w:rFonts w:ascii="Verdana" w:hAnsi="Verdana"/>
          <w:color w:val="323D4F"/>
          <w:sz w:val="19"/>
          <w:szCs w:val="19"/>
        </w:rPr>
        <w:t xml:space="preserve">. Часть лесного фонда, выделяемая с хозяйственными целями. </w:t>
      </w:r>
      <w:proofErr w:type="gramStart"/>
      <w:r>
        <w:rPr>
          <w:rFonts w:ascii="Verdana" w:hAnsi="Verdana"/>
          <w:color w:val="323D4F"/>
          <w:sz w:val="19"/>
          <w:szCs w:val="19"/>
        </w:rPr>
        <w:t>Большинство лесов России разделены на кварталы, как правило, прямоугольной формы.</w:t>
      </w:r>
      <w:proofErr w:type="gramEnd"/>
      <w:r>
        <w:rPr>
          <w:rFonts w:ascii="Verdana" w:hAnsi="Verdana"/>
          <w:color w:val="323D4F"/>
          <w:sz w:val="19"/>
          <w:szCs w:val="19"/>
        </w:rPr>
        <w:t xml:space="preserve"> Размеры кварталов зависят от степени освоенности территории и интенсивности ведения лесного хозяйства и могут быть примерно 0.5Х</w:t>
      </w:r>
      <w:proofErr w:type="gramStart"/>
      <w:r>
        <w:rPr>
          <w:rFonts w:ascii="Verdana" w:hAnsi="Verdana"/>
          <w:color w:val="323D4F"/>
          <w:sz w:val="19"/>
          <w:szCs w:val="19"/>
        </w:rPr>
        <w:t>0</w:t>
      </w:r>
      <w:proofErr w:type="gramEnd"/>
      <w:r>
        <w:rPr>
          <w:rFonts w:ascii="Verdana" w:hAnsi="Verdana"/>
          <w:color w:val="323D4F"/>
          <w:sz w:val="19"/>
          <w:szCs w:val="19"/>
        </w:rPr>
        <w:t>.5, 1X1, 1Х2, 2Х2, 2Х4, 4Х4 км. Кварталы разделены просеками, проходящими, в большинстве случаев, с запада на восток и с севера на юг (во многих "</w:t>
      </w:r>
      <w:proofErr w:type="spellStart"/>
      <w:r>
        <w:rPr>
          <w:rFonts w:ascii="Verdana" w:hAnsi="Verdana"/>
          <w:color w:val="323D4F"/>
          <w:sz w:val="19"/>
          <w:szCs w:val="19"/>
        </w:rPr>
        <w:t>многолесных</w:t>
      </w:r>
      <w:proofErr w:type="spellEnd"/>
      <w:r>
        <w:rPr>
          <w:rFonts w:ascii="Verdana" w:hAnsi="Verdana"/>
          <w:color w:val="323D4F"/>
          <w:sz w:val="19"/>
          <w:szCs w:val="19"/>
        </w:rPr>
        <w:t>" районах просеки лишь обозначены затесками на стволах деревьев, а не прорублены, или вовсе никак не обозначены). На пересечении просек устанавливаются квартальные столбы с указанием номеров кварталов (нередко столбы отсутствуют). Нумерация кварталов в пределах одного лесничества ведется, как правило, с запада на восток и с севера на юг. В наименее доступных лесах кварталы выделяются по естественным ориентирам (рекам, водоразделам).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Концентрированная рубка</w:t>
      </w:r>
      <w:r>
        <w:rPr>
          <w:rFonts w:ascii="Verdana" w:hAnsi="Verdana"/>
          <w:color w:val="323D4F"/>
          <w:sz w:val="19"/>
          <w:szCs w:val="19"/>
        </w:rPr>
        <w:t>. Сплошная рубка главного пользования, проводимая за один прием на площади 50 гектаров и более. Наиболее обычный вид рубок главного пользования в "</w:t>
      </w:r>
      <w:proofErr w:type="spellStart"/>
      <w:r>
        <w:rPr>
          <w:rFonts w:ascii="Verdana" w:hAnsi="Verdana"/>
          <w:color w:val="323D4F"/>
          <w:sz w:val="19"/>
          <w:szCs w:val="19"/>
        </w:rPr>
        <w:t>многолесных</w:t>
      </w:r>
      <w:proofErr w:type="spellEnd"/>
      <w:r>
        <w:rPr>
          <w:rFonts w:ascii="Verdana" w:hAnsi="Verdana"/>
          <w:color w:val="323D4F"/>
          <w:sz w:val="19"/>
          <w:szCs w:val="19"/>
        </w:rPr>
        <w:t>" регионах до 1993 г. включительно. В настоящее время в этих районах площадь каждой конкретной лесосеки не должна превышать 50 гектаров, т.е. формально эти рубки не называются концентрированными. Фактически же за счет того, что интервал времени между проведением соседних рубок (срок примыкания) составляет лишь несколько лет, практика проведения концентрированных рубок до сих пор сохраняется.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Лежневка (лежневая дорога)</w:t>
      </w:r>
      <w:r>
        <w:rPr>
          <w:rFonts w:ascii="Verdana" w:hAnsi="Verdana"/>
          <w:color w:val="323D4F"/>
          <w:sz w:val="19"/>
          <w:szCs w:val="19"/>
        </w:rPr>
        <w:t xml:space="preserve">. Временная лесовозная дорога, построенная из стволов деревьев. Такие дороги широко применялись </w:t>
      </w:r>
      <w:proofErr w:type="gramStart"/>
      <w:r>
        <w:rPr>
          <w:rFonts w:ascii="Verdana" w:hAnsi="Verdana"/>
          <w:color w:val="323D4F"/>
          <w:sz w:val="19"/>
          <w:szCs w:val="19"/>
        </w:rPr>
        <w:t>при</w:t>
      </w:r>
      <w:proofErr w:type="gramEnd"/>
      <w:r>
        <w:rPr>
          <w:rFonts w:ascii="Verdana" w:hAnsi="Verdana"/>
          <w:color w:val="323D4F"/>
          <w:sz w:val="19"/>
          <w:szCs w:val="19"/>
        </w:rPr>
        <w:t xml:space="preserve"> </w:t>
      </w:r>
      <w:proofErr w:type="gramStart"/>
      <w:r>
        <w:rPr>
          <w:rFonts w:ascii="Verdana" w:hAnsi="Verdana"/>
          <w:color w:val="323D4F"/>
          <w:sz w:val="19"/>
          <w:szCs w:val="19"/>
        </w:rPr>
        <w:t>заготовки</w:t>
      </w:r>
      <w:proofErr w:type="gramEnd"/>
      <w:r>
        <w:rPr>
          <w:rFonts w:ascii="Verdana" w:hAnsi="Verdana"/>
          <w:color w:val="323D4F"/>
          <w:sz w:val="19"/>
          <w:szCs w:val="19"/>
        </w:rPr>
        <w:t xml:space="preserve"> древесины во времена СССР, а в отдельных регионах широко распространены и в настоящее время. На строительство лежневых дорог во многих случаях тратится до 30-35% от всего вырубаемого запаса древесины, или до 800 кубометров древесины на 1 км дороги. Срок службы лежневых дорог в зависимости от технологии постройки и региона составляет от 4-5 до 15-20 лет. Благодаря широкому использованию лежневых дорог и зимников в прошлом многие лесные массивы, пройденные промышленными рубками за последние десятилетия, в настоящее время оказались </w:t>
      </w:r>
      <w:proofErr w:type="spellStart"/>
      <w:r>
        <w:rPr>
          <w:rFonts w:ascii="Verdana" w:hAnsi="Verdana"/>
          <w:color w:val="323D4F"/>
          <w:sz w:val="19"/>
          <w:szCs w:val="19"/>
        </w:rPr>
        <w:t>транспортно</w:t>
      </w:r>
      <w:proofErr w:type="spellEnd"/>
      <w:r>
        <w:rPr>
          <w:rFonts w:ascii="Verdana" w:hAnsi="Verdana"/>
          <w:color w:val="323D4F"/>
          <w:sz w:val="19"/>
          <w:szCs w:val="19"/>
        </w:rPr>
        <w:t xml:space="preserve"> недоступными для ведения лесного хозяйства.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Лесник</w:t>
      </w:r>
      <w:r>
        <w:rPr>
          <w:rFonts w:ascii="Verdana" w:hAnsi="Verdana"/>
          <w:color w:val="323D4F"/>
          <w:sz w:val="19"/>
          <w:szCs w:val="19"/>
        </w:rPr>
        <w:t>. В широком смысле слова - работник лесной службы или специалист по лесному хозяйству. В узком смысле слова - работник лесной охраны, отвечающий за охрану конкретного участка леса (обход), или сотрудник лесхоза, занятый выполнением различных лесохозяйственных мероприятий.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Лесничество</w:t>
      </w:r>
      <w:r>
        <w:rPr>
          <w:rFonts w:ascii="Verdana" w:hAnsi="Verdana"/>
          <w:color w:val="323D4F"/>
          <w:sz w:val="19"/>
          <w:szCs w:val="19"/>
        </w:rPr>
        <w:t>. Подразделение лесхоза, отвечающее за часть его лесов, непосредственно осуществляющее работы по отводу лесосек, охране лесов и различной хозяйственной деятельности, но не являющееся самостоятельным юридическим лицом. Лесничеством руководит лесничий, а непосредственную охрану лесов и хозяйственные работы выполняют лесники. В настоящее время система лесхозов и лесничеств находится в состоянии перестройки и неизвестно, в каком виде она сохранится. В дореволюционной России лесничества фактически являлись аналогами современных лесхозов, т.е. представляли собой самостоятельные организации.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Лесничий</w:t>
      </w:r>
      <w:r>
        <w:rPr>
          <w:rFonts w:ascii="Verdana" w:hAnsi="Verdana"/>
          <w:color w:val="323D4F"/>
          <w:sz w:val="19"/>
          <w:szCs w:val="19"/>
        </w:rPr>
        <w:t xml:space="preserve">. Работник лесной службы, отвечающий за управление лесами и ведение лесного хозяйства в пределах лесничества. Обычно - специалист с высшим или средним специальным лесным образованием.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Лесной фонд</w:t>
      </w:r>
      <w:r>
        <w:rPr>
          <w:rFonts w:ascii="Verdana" w:hAnsi="Verdana"/>
          <w:color w:val="323D4F"/>
          <w:sz w:val="19"/>
          <w:szCs w:val="19"/>
        </w:rPr>
        <w:t>. Все леса Российской Федерации (кроме расположенных на землях обороны</w:t>
      </w:r>
      <w:r>
        <w:rPr>
          <w:rFonts w:ascii="Verdana" w:hAnsi="Verdana"/>
          <w:color w:val="323D4F"/>
          <w:sz w:val="19"/>
          <w:szCs w:val="19"/>
        </w:rPr>
        <w:t>,</w:t>
      </w:r>
      <w:r>
        <w:rPr>
          <w:rFonts w:ascii="Verdana" w:hAnsi="Verdana"/>
          <w:color w:val="323D4F"/>
          <w:sz w:val="19"/>
          <w:szCs w:val="19"/>
        </w:rPr>
        <w:t xml:space="preserve"> землях населенных пунктов</w:t>
      </w:r>
      <w:r>
        <w:rPr>
          <w:rFonts w:ascii="Verdana" w:hAnsi="Verdana"/>
          <w:color w:val="323D4F"/>
          <w:sz w:val="19"/>
          <w:szCs w:val="19"/>
        </w:rPr>
        <w:t>, землях ООПТ</w:t>
      </w:r>
      <w:r>
        <w:rPr>
          <w:rFonts w:ascii="Verdana" w:hAnsi="Verdana"/>
          <w:color w:val="323D4F"/>
          <w:sz w:val="19"/>
          <w:szCs w:val="19"/>
        </w:rPr>
        <w:t xml:space="preserve">), а также земли, не покрытые лесом, но включенные в установленном порядке в границы лесного фонда. Земли лесного фонда разделяются </w:t>
      </w:r>
      <w:proofErr w:type="gramStart"/>
      <w:r>
        <w:rPr>
          <w:rFonts w:ascii="Verdana" w:hAnsi="Verdana"/>
          <w:color w:val="323D4F"/>
          <w:sz w:val="19"/>
          <w:szCs w:val="19"/>
        </w:rPr>
        <w:t>на</w:t>
      </w:r>
      <w:proofErr w:type="gramEnd"/>
      <w:r>
        <w:rPr>
          <w:rFonts w:ascii="Verdana" w:hAnsi="Verdana"/>
          <w:color w:val="323D4F"/>
          <w:sz w:val="19"/>
          <w:szCs w:val="19"/>
        </w:rPr>
        <w:t xml:space="preserve"> лесные и нелесные.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Лесной питомник</w:t>
      </w:r>
      <w:r>
        <w:rPr>
          <w:rFonts w:ascii="Verdana" w:hAnsi="Verdana"/>
          <w:color w:val="323D4F"/>
          <w:sz w:val="19"/>
          <w:szCs w:val="19"/>
        </w:rPr>
        <w:t>. Участок, на котором выращивается посадочный материал (саженцы и сеянцы) различных деревьев для восстановления леса на вырубках или для разведения новых лесов на ранее безлесных землях. Лесные питомники существуют в большинстве лесхозов. Как правило, лесной питомник в лесхозе выращивает от нескольких сотен тысяч до нескольких миллионов саженцев и сеянцев деревьев в год.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Лесные земли</w:t>
      </w:r>
      <w:r>
        <w:rPr>
          <w:rFonts w:ascii="Verdana" w:hAnsi="Verdana"/>
          <w:color w:val="323D4F"/>
          <w:sz w:val="19"/>
          <w:szCs w:val="19"/>
        </w:rPr>
        <w:t xml:space="preserve">. Ведомственная категория земель, включающая в себя земли, покрытые лесной растительностью или не покрытые ею, но предназначенные для ее произрастания (вырубки, гари, погибшие древостои, редины, пустыри, прогалины, лесные питомники, </w:t>
      </w:r>
      <w:proofErr w:type="spellStart"/>
      <w:r>
        <w:rPr>
          <w:rFonts w:ascii="Verdana" w:hAnsi="Verdana"/>
          <w:color w:val="323D4F"/>
          <w:sz w:val="19"/>
          <w:szCs w:val="19"/>
        </w:rPr>
        <w:t>несомкнувшиеся</w:t>
      </w:r>
      <w:proofErr w:type="spellEnd"/>
      <w:r>
        <w:rPr>
          <w:rFonts w:ascii="Verdana" w:hAnsi="Verdana"/>
          <w:color w:val="323D4F"/>
          <w:sz w:val="19"/>
          <w:szCs w:val="19"/>
        </w:rPr>
        <w:t xml:space="preserve"> лесные культуры и др.). То есть - все земли лесного фонда, за исключением тех, на которых естественный рост или выращивание леса невозможны.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Лесные культуры</w:t>
      </w:r>
      <w:r>
        <w:rPr>
          <w:rFonts w:ascii="Verdana" w:hAnsi="Verdana"/>
          <w:color w:val="323D4F"/>
          <w:sz w:val="19"/>
          <w:szCs w:val="19"/>
        </w:rPr>
        <w:t>. Лесные насаждения искусственного происхождения (созданные посадкой или посевом). Очень часто в материалах лесоустройства к лесным культурам относятся насаждения естественного происхождения, растущие там, где создавались лесные культуры, даже если эти культуры погибли или влачат жалкое существование под пологом естественного возобновления мелколиственных пород.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Лесные плантации</w:t>
      </w:r>
      <w:r>
        <w:rPr>
          <w:rFonts w:ascii="Verdana" w:hAnsi="Verdana"/>
          <w:color w:val="323D4F"/>
          <w:sz w:val="19"/>
          <w:szCs w:val="19"/>
        </w:rPr>
        <w:t xml:space="preserve">. Искусственно созданные лесные насаждения, за которыми на протяжении всей их жизни ведется интенсивный уход (вплоть до применения удобрений и специальной обработки почвы) с целью получения товарной древесины в минимальный срок и в максимальном количестве. Сколько-нибудь широкого распространения лесные плантации в практике российского лесного хозяйства пока не получили. Вообще, лесные плантации, широко распространенные в странах тропиков и субтропиков, в северных странах имеют ограниченное распространение, поскольку холодный климат не позволяет в короткий (10-20 лет) срок получить отдачу от интенсивных </w:t>
      </w:r>
      <w:proofErr w:type="spellStart"/>
      <w:r>
        <w:rPr>
          <w:rFonts w:ascii="Verdana" w:hAnsi="Verdana"/>
          <w:color w:val="323D4F"/>
          <w:sz w:val="19"/>
          <w:szCs w:val="19"/>
        </w:rPr>
        <w:t>лесоводственных</w:t>
      </w:r>
      <w:proofErr w:type="spellEnd"/>
      <w:r>
        <w:rPr>
          <w:rFonts w:ascii="Verdana" w:hAnsi="Verdana"/>
          <w:color w:val="323D4F"/>
          <w:sz w:val="19"/>
          <w:szCs w:val="19"/>
        </w:rPr>
        <w:t xml:space="preserve"> мероприятий.</w:t>
      </w:r>
    </w:p>
    <w:p w:rsidR="00DD735E" w:rsidRDefault="00DD735E" w:rsidP="00DD735E">
      <w:pPr>
        <w:pStyle w:val="a3"/>
        <w:jc w:val="both"/>
        <w:rPr>
          <w:rFonts w:ascii="Verdana" w:hAnsi="Verdana"/>
          <w:color w:val="323D4F"/>
          <w:sz w:val="19"/>
          <w:szCs w:val="19"/>
        </w:rPr>
      </w:pPr>
      <w:r>
        <w:rPr>
          <w:rFonts w:ascii="Verdana" w:hAnsi="Verdana"/>
          <w:color w:val="323D4F"/>
          <w:sz w:val="19"/>
          <w:szCs w:val="19"/>
        </w:rPr>
        <w:t xml:space="preserve"> </w:t>
      </w:r>
      <w:r>
        <w:rPr>
          <w:rFonts w:ascii="Verdana" w:hAnsi="Verdana"/>
          <w:color w:val="323D4F"/>
          <w:sz w:val="19"/>
          <w:szCs w:val="19"/>
        </w:rPr>
        <w:br/>
        <w:t> </w:t>
      </w:r>
      <w:proofErr w:type="spellStart"/>
      <w:r>
        <w:rPr>
          <w:rFonts w:ascii="Verdana" w:hAnsi="Verdana"/>
          <w:b/>
          <w:bCs/>
          <w:color w:val="0000FF"/>
          <w:sz w:val="19"/>
          <w:szCs w:val="19"/>
        </w:rPr>
        <w:t>Лесовосстановление</w:t>
      </w:r>
      <w:proofErr w:type="spellEnd"/>
      <w:r>
        <w:rPr>
          <w:rFonts w:ascii="Verdana" w:hAnsi="Verdana"/>
          <w:color w:val="323D4F"/>
          <w:sz w:val="19"/>
          <w:szCs w:val="19"/>
        </w:rPr>
        <w:t xml:space="preserve">. Создание нового леса (точнее, древостоя) на месте старого, который был вырублен или уничтожен в результате стихийного бедствия. Например - посадка леса на вырубке. В широком смысле слова </w:t>
      </w:r>
      <w:proofErr w:type="spellStart"/>
      <w:r>
        <w:rPr>
          <w:rFonts w:ascii="Verdana" w:hAnsi="Verdana"/>
          <w:color w:val="323D4F"/>
          <w:sz w:val="19"/>
          <w:szCs w:val="19"/>
        </w:rPr>
        <w:t>лесовосстановление</w:t>
      </w:r>
      <w:proofErr w:type="spellEnd"/>
      <w:r>
        <w:rPr>
          <w:rFonts w:ascii="Verdana" w:hAnsi="Verdana"/>
          <w:color w:val="323D4F"/>
          <w:sz w:val="19"/>
          <w:szCs w:val="19"/>
        </w:rPr>
        <w:t xml:space="preserve"> включает в себя не только собственно посадку, но и комплекс мер по уходу за высаженными молодняками, хотя на практике обычно дело ограничивается самой посадкой.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Лесоразведение</w:t>
      </w:r>
      <w:r>
        <w:rPr>
          <w:rFonts w:ascii="Verdana" w:hAnsi="Verdana"/>
          <w:color w:val="323D4F"/>
          <w:sz w:val="19"/>
          <w:szCs w:val="19"/>
        </w:rPr>
        <w:t>. Создание нового леса на ранее безлесной территории - например, на месте заброшенных сельскохозяйственных угодий.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Лесосека</w:t>
      </w:r>
      <w:r>
        <w:rPr>
          <w:rFonts w:ascii="Verdana" w:hAnsi="Verdana"/>
          <w:color w:val="323D4F"/>
          <w:sz w:val="19"/>
          <w:szCs w:val="19"/>
        </w:rPr>
        <w:t xml:space="preserve">. I. Участок леса, отведенный для рубки (вне зависимости от типа рубки); практически </w:t>
      </w:r>
      <w:proofErr w:type="gramStart"/>
      <w:r>
        <w:rPr>
          <w:rFonts w:ascii="Verdana" w:hAnsi="Verdana"/>
          <w:color w:val="323D4F"/>
          <w:sz w:val="19"/>
          <w:szCs w:val="19"/>
        </w:rPr>
        <w:t>тоже самое</w:t>
      </w:r>
      <w:proofErr w:type="gramEnd"/>
      <w:r>
        <w:rPr>
          <w:rFonts w:ascii="Verdana" w:hAnsi="Verdana"/>
          <w:color w:val="323D4F"/>
          <w:sz w:val="19"/>
          <w:szCs w:val="19"/>
        </w:rPr>
        <w:t>, что и делянка. II. Набор участков, предназначенных в рубку на определенный год, например "лесосека главного пользования на 1997 г." или "лесосека текущего года". В официальной документации термин чаще всего применяется во втором значении, в жизни - в первом.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Лесоустройство</w:t>
      </w:r>
      <w:r>
        <w:rPr>
          <w:rFonts w:ascii="Verdana" w:hAnsi="Verdana"/>
          <w:color w:val="323D4F"/>
          <w:sz w:val="19"/>
          <w:szCs w:val="19"/>
        </w:rPr>
        <w:t xml:space="preserve">. Комплекс работ по оценке состояния лесов и проектированию мероприятий по их использованию, воспроизводству, охране и защите. Проще говоря - процесс инвентаризации лесов и планирования хозяйственной деятельности. Лесоустройство разрабатывает </w:t>
      </w:r>
      <w:proofErr w:type="gramStart"/>
      <w:r>
        <w:rPr>
          <w:rFonts w:ascii="Verdana" w:hAnsi="Verdana"/>
          <w:color w:val="323D4F"/>
          <w:sz w:val="19"/>
          <w:szCs w:val="19"/>
        </w:rPr>
        <w:t>обязательный к исполнению</w:t>
      </w:r>
      <w:proofErr w:type="gramEnd"/>
      <w:r>
        <w:rPr>
          <w:rFonts w:ascii="Verdana" w:hAnsi="Verdana"/>
          <w:color w:val="323D4F"/>
          <w:sz w:val="19"/>
          <w:szCs w:val="19"/>
        </w:rPr>
        <w:t xml:space="preserve"> план организации и ведения лесного хозяйства на период до следующего лесоустройства (ревизионный период). Проводится специализированными организациями (лесоустроительными предприятиями). В подавляющем большинстве случаев проводится раз в 10 (иногда - 15-20) лет ("базовое лесоустройство"). Возможно также проведение непрерывного лесоустройства, при котором все изменения в структуре лесного фонда вносятся в проект ведения лесного хозяйства постоянно. Однако</w:t>
      </w:r>
      <w:proofErr w:type="gramStart"/>
      <w:r>
        <w:rPr>
          <w:rFonts w:ascii="Verdana" w:hAnsi="Verdana"/>
          <w:color w:val="323D4F"/>
          <w:sz w:val="19"/>
          <w:szCs w:val="19"/>
        </w:rPr>
        <w:t>,</w:t>
      </w:r>
      <w:proofErr w:type="gramEnd"/>
      <w:r>
        <w:rPr>
          <w:rFonts w:ascii="Verdana" w:hAnsi="Verdana"/>
          <w:color w:val="323D4F"/>
          <w:sz w:val="19"/>
          <w:szCs w:val="19"/>
        </w:rPr>
        <w:t xml:space="preserve"> непрерывное лесоустройство пока не вышло за рамки эксперимента.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Ликвидная древесина (</w:t>
      </w:r>
      <w:proofErr w:type="spellStart"/>
      <w:r>
        <w:rPr>
          <w:rFonts w:ascii="Verdana" w:hAnsi="Verdana"/>
          <w:b/>
          <w:bCs/>
          <w:color w:val="0000FF"/>
          <w:sz w:val="19"/>
          <w:szCs w:val="19"/>
        </w:rPr>
        <w:t>ликвид</w:t>
      </w:r>
      <w:proofErr w:type="spellEnd"/>
      <w:r>
        <w:rPr>
          <w:rFonts w:ascii="Verdana" w:hAnsi="Verdana"/>
          <w:b/>
          <w:bCs/>
          <w:color w:val="0000FF"/>
          <w:sz w:val="19"/>
          <w:szCs w:val="19"/>
        </w:rPr>
        <w:t>)</w:t>
      </w:r>
      <w:r>
        <w:rPr>
          <w:rFonts w:ascii="Verdana" w:hAnsi="Verdana"/>
          <w:color w:val="323D4F"/>
          <w:sz w:val="19"/>
          <w:szCs w:val="19"/>
        </w:rPr>
        <w:t>. Часть древесины, которая может быть использована. Включает деловую древесину без коры и дрова в коре. Обычно принимается (для обобщающих расчетов), что ликвидная древесина составляет примерно 0,87 от общего ("корневого") запаса древесины.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Мелколиственные породы деревьев</w:t>
      </w:r>
      <w:r>
        <w:rPr>
          <w:rFonts w:ascii="Verdana" w:hAnsi="Verdana"/>
          <w:color w:val="323D4F"/>
          <w:sz w:val="19"/>
          <w:szCs w:val="19"/>
        </w:rPr>
        <w:t>. Группа пород деревьев со сходными биологическими и хозяйственными свойствами, включающая все виды берез, осину, ольху серую и черную и другие. В большинстве своем это пионерные породы деревьев (т.е. деревья, биологические особенности которых позволяют им наиболее успешно "захватывать" образующиеся по разным причинам безлесные пространства и развиваться в условиях максимально полного освещения и минимальной конкуренции со стороны других видов деревьев). За редкими исключениями, мелколиственные породы деревьев не способны возобновляться под собственным пологом, и со временем они уступают господство другим породам деревьев - хвойным или широколиственным, в зависимости от природной зоны.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Молодняк</w:t>
      </w:r>
      <w:r>
        <w:rPr>
          <w:rFonts w:ascii="Verdana" w:hAnsi="Verdana"/>
          <w:color w:val="323D4F"/>
          <w:sz w:val="19"/>
          <w:szCs w:val="19"/>
        </w:rPr>
        <w:t>. Древостой в возрасте от его смыкания до конца второго класса возраста (т.е. для хвойных пород - до 40 лет, для мелколиственных - до 20 лет включительно).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Мягколиственные</w:t>
      </w:r>
      <w:proofErr w:type="spellEnd"/>
      <w:r>
        <w:rPr>
          <w:rFonts w:ascii="Verdana" w:hAnsi="Verdana"/>
          <w:b/>
          <w:bCs/>
          <w:color w:val="0000FF"/>
          <w:sz w:val="19"/>
          <w:szCs w:val="19"/>
        </w:rPr>
        <w:t xml:space="preserve"> породы деревьев</w:t>
      </w:r>
      <w:r>
        <w:rPr>
          <w:rFonts w:ascii="Verdana" w:hAnsi="Verdana"/>
          <w:color w:val="323D4F"/>
          <w:sz w:val="19"/>
          <w:szCs w:val="19"/>
        </w:rPr>
        <w:t>. Лиственные породы деревьев, характеризующиеся мягкой древесиной (осина, ольха, березы бородавчатая и пушистая, ива, липа и другие). Необходимо отметить, что по принятой в большинстве других стран мира классификации все виды берез относятся к твердолиственным (</w:t>
      </w:r>
      <w:proofErr w:type="spellStart"/>
      <w:r>
        <w:rPr>
          <w:rFonts w:ascii="Verdana" w:hAnsi="Verdana"/>
          <w:color w:val="323D4F"/>
          <w:sz w:val="19"/>
          <w:szCs w:val="19"/>
        </w:rPr>
        <w:t>hardwood</w:t>
      </w:r>
      <w:proofErr w:type="spellEnd"/>
      <w:r>
        <w:rPr>
          <w:rFonts w:ascii="Verdana" w:hAnsi="Verdana"/>
          <w:color w:val="323D4F"/>
          <w:sz w:val="19"/>
          <w:szCs w:val="19"/>
        </w:rPr>
        <w:t xml:space="preserve">) породам деревьев, что часто ведет к неправильной интерпретации российской лесной статистики зарубежными специалистами и наоборот.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Насаждение (лесное насаждение)</w:t>
      </w:r>
      <w:r>
        <w:rPr>
          <w:rFonts w:ascii="Verdana" w:hAnsi="Verdana"/>
          <w:color w:val="323D4F"/>
          <w:sz w:val="19"/>
          <w:szCs w:val="19"/>
        </w:rPr>
        <w:t xml:space="preserve">. </w:t>
      </w:r>
      <w:proofErr w:type="gramStart"/>
      <w:r>
        <w:rPr>
          <w:rFonts w:ascii="Verdana" w:hAnsi="Verdana"/>
          <w:color w:val="323D4F"/>
          <w:sz w:val="19"/>
          <w:szCs w:val="19"/>
        </w:rPr>
        <w:t>Любой (независимо от происхождения - естественного или искусственного) относительно однородный по внутренней структуре и условиям произрастания участок леса, включающий в себя древостой, подрост, подлесок и живой напочвенный покров.</w:t>
      </w:r>
      <w:proofErr w:type="gramEnd"/>
      <w:r>
        <w:rPr>
          <w:rFonts w:ascii="Verdana" w:hAnsi="Verdana"/>
          <w:color w:val="323D4F"/>
          <w:sz w:val="19"/>
          <w:szCs w:val="19"/>
        </w:rPr>
        <w:t xml:space="preserve"> Наиболее обычный термин, которым работники лесного хозяйства обозначают конкретный участок леса. Иными словами, насаждение - принятое в лесном хозяйстве название лесной экосистемы.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Национальный парк</w:t>
      </w:r>
      <w:r>
        <w:rPr>
          <w:rFonts w:ascii="Verdana" w:hAnsi="Verdana"/>
          <w:color w:val="323D4F"/>
          <w:sz w:val="19"/>
          <w:szCs w:val="19"/>
        </w:rPr>
        <w:t>. Особо охраняемая природная территория федерального уровня, создаваемая в целях охраны природы, развития туризма и сохранения традиционной культуры и системы природопользования. Как и у заповедников, у национальных парков имеется собственная администрация, а земли изымаются у прежних землепользователей и передаются под управление администрации национального парка. Однако, в отличие от заповедников, в национальный парк могут включаться и земли других землепользователей (сельхозпредприятий, лесхозов, населенных пунктов и т.д.) - в этом случае администрация национального парка имеет очень ограниченное право влиять на хозяйственную деятельность сторонних организаций. Территория национального парка обычно делится на несколько зон с разным режимом использования. Эти зоны могут включать в себя зону заповедного режима, зоны регулируемого и свободного посещения, зону традиционной хозяйственной деятельности и другие.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Недоруб</w:t>
      </w:r>
      <w:proofErr w:type="spellEnd"/>
      <w:r>
        <w:rPr>
          <w:rFonts w:ascii="Verdana" w:hAnsi="Verdana"/>
          <w:color w:val="323D4F"/>
          <w:sz w:val="19"/>
          <w:szCs w:val="19"/>
        </w:rPr>
        <w:t xml:space="preserve">. Отдельные деревья или участки леса, назначенные в рубку, но не вырубленные в установленный срок. За оставление </w:t>
      </w:r>
      <w:proofErr w:type="spellStart"/>
      <w:r>
        <w:rPr>
          <w:rFonts w:ascii="Verdana" w:hAnsi="Verdana"/>
          <w:color w:val="323D4F"/>
          <w:sz w:val="19"/>
          <w:szCs w:val="19"/>
        </w:rPr>
        <w:t>недорубов</w:t>
      </w:r>
      <w:proofErr w:type="spellEnd"/>
      <w:r>
        <w:rPr>
          <w:rFonts w:ascii="Verdana" w:hAnsi="Verdana"/>
          <w:color w:val="323D4F"/>
          <w:sz w:val="19"/>
          <w:szCs w:val="19"/>
        </w:rPr>
        <w:t xml:space="preserve"> лесозаготовители обычно штрафуются или подвергаются более серьезным санкциям. Сам термин и практика санкций за оставление </w:t>
      </w:r>
      <w:proofErr w:type="spellStart"/>
      <w:r>
        <w:rPr>
          <w:rFonts w:ascii="Verdana" w:hAnsi="Verdana"/>
          <w:color w:val="323D4F"/>
          <w:sz w:val="19"/>
          <w:szCs w:val="19"/>
        </w:rPr>
        <w:t>недорубов</w:t>
      </w:r>
      <w:proofErr w:type="spellEnd"/>
      <w:r>
        <w:rPr>
          <w:rFonts w:ascii="Verdana" w:hAnsi="Verdana"/>
          <w:color w:val="323D4F"/>
          <w:sz w:val="19"/>
          <w:szCs w:val="19"/>
        </w:rPr>
        <w:t xml:space="preserve"> сохранились со времен советской плановой экономики, когда объемы заготовки древесины определялись </w:t>
      </w:r>
      <w:proofErr w:type="gramStart"/>
      <w:r>
        <w:rPr>
          <w:rFonts w:ascii="Verdana" w:hAnsi="Verdana"/>
          <w:color w:val="323D4F"/>
          <w:sz w:val="19"/>
          <w:szCs w:val="19"/>
        </w:rPr>
        <w:t>не потребностью</w:t>
      </w:r>
      <w:proofErr w:type="gramEnd"/>
      <w:r>
        <w:rPr>
          <w:rFonts w:ascii="Verdana" w:hAnsi="Verdana"/>
          <w:color w:val="323D4F"/>
          <w:sz w:val="19"/>
          <w:szCs w:val="19"/>
        </w:rPr>
        <w:t xml:space="preserve"> в ней и возможностью использования этой древесины, а исключительно планом заготовки. Невыполнение плана каралось различными санкциями. Санкции (штрафы) за </w:t>
      </w:r>
      <w:proofErr w:type="spellStart"/>
      <w:r>
        <w:rPr>
          <w:rFonts w:ascii="Verdana" w:hAnsi="Verdana"/>
          <w:color w:val="323D4F"/>
          <w:sz w:val="19"/>
          <w:szCs w:val="19"/>
        </w:rPr>
        <w:t>недорубы</w:t>
      </w:r>
      <w:proofErr w:type="spellEnd"/>
      <w:r>
        <w:rPr>
          <w:rFonts w:ascii="Verdana" w:hAnsi="Verdana"/>
          <w:color w:val="323D4F"/>
          <w:sz w:val="19"/>
          <w:szCs w:val="19"/>
        </w:rPr>
        <w:t xml:space="preserve"> сохранились до настоящего времени.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Нелесные земли</w:t>
      </w:r>
      <w:r>
        <w:rPr>
          <w:rFonts w:ascii="Verdana" w:hAnsi="Verdana"/>
          <w:color w:val="323D4F"/>
          <w:sz w:val="19"/>
          <w:szCs w:val="19"/>
        </w:rPr>
        <w:t>. Земли лесного фонда, не предназначенные для выращивания леса или не пригодные для выращивания леса без проведения специальных мероприятий (просеки, дороги, сельскохозяйственные угодья, болота, скальные обнажения и др.).</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Нижний склад</w:t>
      </w:r>
      <w:r>
        <w:rPr>
          <w:rFonts w:ascii="Verdana" w:hAnsi="Verdana"/>
          <w:color w:val="323D4F"/>
          <w:sz w:val="19"/>
          <w:szCs w:val="19"/>
        </w:rPr>
        <w:t>. Склад древесины у мест ее погрузки на магистральный транспорт или переработки. На нижних складах допускается длительное хранение заготовленной древесины, практически не регулируемое лесохозяйственными нормативами. В прошлом значительная часть работ, связанных с первичной разделкой и сортировкой древесины, производилась на нижнем складе. Своим названием нижний склад обязан лесосплавным работам (нижний склад располагался в нижнем конце сплавного пути; см. также "верхний склад").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Низовой пожар</w:t>
      </w:r>
      <w:r>
        <w:rPr>
          <w:rFonts w:ascii="Verdana" w:hAnsi="Verdana"/>
          <w:color w:val="323D4F"/>
          <w:sz w:val="19"/>
          <w:szCs w:val="19"/>
        </w:rPr>
        <w:t>. Лесной пожар, при котором огонь распространяется по поверхности почвы, не распространяясь на кроны деревьев (сгорает лесная подстилка и лежащие на земле фрагменты веток и мертвой древесины). При низовом пожаре в сосновых или лиственничных лесах может выживать большая часть взрослых деревьев, или даже все взрослые деревья (поскольку сосна и лиственница обладают в нижней части ствола толстой корой, защищающей живые ткани от перегрева).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Оборот рубки</w:t>
      </w:r>
      <w:r>
        <w:rPr>
          <w:rFonts w:ascii="Verdana" w:hAnsi="Verdana"/>
          <w:color w:val="323D4F"/>
          <w:sz w:val="19"/>
          <w:szCs w:val="19"/>
        </w:rPr>
        <w:t xml:space="preserve">. Период, необходимый для выращивания спелого древостоя на месте сплошной рубки главного пользования (соответствует утвержденному возрасту спелости). Понятие скорее теоретическое, чем практическое, поскольку за время так называемого "оборота рубки" вся система управления лесами и ведения хозяйства в нашей стране успевает измениться многократно. К тому же в большинстве случаев после проведения сплошных рубок из-за отсутствия должного </w:t>
      </w:r>
      <w:proofErr w:type="spellStart"/>
      <w:r>
        <w:rPr>
          <w:rFonts w:ascii="Verdana" w:hAnsi="Verdana"/>
          <w:color w:val="323D4F"/>
          <w:sz w:val="19"/>
          <w:szCs w:val="19"/>
        </w:rPr>
        <w:t>лесовосстановления</w:t>
      </w:r>
      <w:proofErr w:type="spellEnd"/>
      <w:r>
        <w:rPr>
          <w:rFonts w:ascii="Verdana" w:hAnsi="Verdana"/>
          <w:color w:val="323D4F"/>
          <w:sz w:val="19"/>
          <w:szCs w:val="19"/>
        </w:rPr>
        <w:t xml:space="preserve"> и ухода происходи смена хвойных и твердолиственных древостоев березняками и осинниками, что увеличивает реальный оборот рубки по хвойным и твердолиственным лесам в полтора раза и более.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Оборот хозяйства</w:t>
      </w:r>
      <w:r>
        <w:rPr>
          <w:rFonts w:ascii="Verdana" w:hAnsi="Verdana"/>
          <w:color w:val="323D4F"/>
          <w:sz w:val="19"/>
          <w:szCs w:val="19"/>
        </w:rPr>
        <w:t>. Период, необходимый для восстановления эксплуатационного запаса древостоя на месте рубки (как сплошной, так и выборочной, в зависимости от формы хозяйства). Данный термин широко применялся в дореволюционной России; в настоящее время практически не используется.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Оконная динамика</w:t>
      </w:r>
      <w:r>
        <w:rPr>
          <w:rFonts w:ascii="Verdana" w:hAnsi="Verdana"/>
          <w:color w:val="323D4F"/>
          <w:sz w:val="19"/>
          <w:szCs w:val="19"/>
        </w:rPr>
        <w:t xml:space="preserve">. Динамика структуры древесного полога, связанная с гибелью входящих в состав древостоя единичных старых деревьев или их групп и процессами зарастания образующихся "окон". Может быть </w:t>
      </w:r>
      <w:proofErr w:type="gramStart"/>
      <w:r>
        <w:rPr>
          <w:rFonts w:ascii="Verdana" w:hAnsi="Verdana"/>
          <w:color w:val="323D4F"/>
          <w:sz w:val="19"/>
          <w:szCs w:val="19"/>
        </w:rPr>
        <w:t>связана</w:t>
      </w:r>
      <w:proofErr w:type="gramEnd"/>
      <w:r>
        <w:rPr>
          <w:rFonts w:ascii="Verdana" w:hAnsi="Verdana"/>
          <w:color w:val="323D4F"/>
          <w:sz w:val="19"/>
          <w:szCs w:val="19"/>
        </w:rPr>
        <w:t xml:space="preserve"> как с </w:t>
      </w:r>
      <w:proofErr w:type="spellStart"/>
      <w:r>
        <w:rPr>
          <w:rFonts w:ascii="Verdana" w:hAnsi="Verdana"/>
          <w:color w:val="323D4F"/>
          <w:sz w:val="19"/>
          <w:szCs w:val="19"/>
        </w:rPr>
        <w:t>вывавливанием</w:t>
      </w:r>
      <w:proofErr w:type="spellEnd"/>
      <w:r>
        <w:rPr>
          <w:rFonts w:ascii="Verdana" w:hAnsi="Verdana"/>
          <w:color w:val="323D4F"/>
          <w:sz w:val="19"/>
          <w:szCs w:val="19"/>
        </w:rPr>
        <w:t xml:space="preserve"> деревьев вместе с корневыми системами (вывалами), так и с переламыванием стволов деревьев (буреломом, снеголомом) или усыханием деревьев на корню. В естественных лесах, развивающихся в течение нескольких поколений деревьев без катастрофических внешних воздействий (пожаров, рубок, сельскохозяйственных расчисток, массовых ветровалов и т.д.) - основной механизм поддержания устойчивой разновозрастной структуры лесного полога, сохранения видового разнообразия древесных пород, мозаичности всех ярусов леса.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Осветление</w:t>
      </w:r>
      <w:r>
        <w:rPr>
          <w:rFonts w:ascii="Verdana" w:hAnsi="Verdana"/>
          <w:color w:val="323D4F"/>
          <w:sz w:val="19"/>
          <w:szCs w:val="19"/>
        </w:rPr>
        <w:t>. Рубка ухода (в том числе проводимая с помощью специальных технических средств, например, катков-осветлителей) в молодняках первого класса возраста.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Особо защитные участки (ОЗУ)</w:t>
      </w:r>
      <w:r>
        <w:rPr>
          <w:rFonts w:ascii="Verdana" w:hAnsi="Verdana"/>
          <w:color w:val="323D4F"/>
          <w:sz w:val="19"/>
          <w:szCs w:val="19"/>
        </w:rPr>
        <w:t xml:space="preserve">. Участки леса, на которых ограничивается режим хозяйственной деятельности с целью сохранения их природных или </w:t>
      </w:r>
      <w:proofErr w:type="spellStart"/>
      <w:r>
        <w:rPr>
          <w:rFonts w:ascii="Verdana" w:hAnsi="Verdana"/>
          <w:color w:val="323D4F"/>
          <w:sz w:val="19"/>
          <w:szCs w:val="19"/>
        </w:rPr>
        <w:t>средообразующих</w:t>
      </w:r>
      <w:proofErr w:type="spellEnd"/>
      <w:r>
        <w:rPr>
          <w:rFonts w:ascii="Verdana" w:hAnsi="Verdana"/>
          <w:color w:val="323D4F"/>
          <w:sz w:val="19"/>
          <w:szCs w:val="19"/>
        </w:rPr>
        <w:t xml:space="preserve"> свойств. Для различных категорий ОЗУ может устанавливаться свой режим лесопользования. Лесохозяйственные нормативы выделения ОЗУ и определения их режимов не всегда соответствуют действующему природоохранительному законодательству, что нередко служит причиной возникновения конфликтных ситуаций.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Особо охраняемая природная территория (ООПТ)</w:t>
      </w:r>
      <w:r>
        <w:rPr>
          <w:rFonts w:ascii="Verdana" w:hAnsi="Verdana"/>
          <w:color w:val="323D4F"/>
          <w:sz w:val="19"/>
          <w:szCs w:val="19"/>
        </w:rPr>
        <w:t xml:space="preserve">. Участок территории (акватории), специально выделенный для целей охраны природы решением федеральных или местных органов власти в соответствии с требованиями Федерального закона "Об особо охраняемых природных территориях". Существует несколько категорий ООПТ - заповедники (федеральные ООПТ с наиболее жестким режимом охраны, в которых в основном разрешается только научная деятельность); национальные парки (федеральные ООПТ, в пределах которых выделяются зоны с разным режимом охраны - от заповедного режима до слабо ограниченной хозяйственной деятельности); природные парки (региональные ООПТ, аналогичные национальным паркам); заказники и памятники природы (региональные, редко федеральные, ООПТ, в которых ограничиваются отдельные виды хозяйственной деятельности - в каждом случае ограничения устанавливаются специальным решением).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proofErr w:type="gramStart"/>
      <w:r>
        <w:rPr>
          <w:rFonts w:ascii="Verdana" w:hAnsi="Verdana"/>
          <w:b/>
          <w:bCs/>
          <w:color w:val="0000FF"/>
          <w:sz w:val="19"/>
          <w:szCs w:val="19"/>
        </w:rPr>
        <w:t>Отпад</w:t>
      </w:r>
      <w:proofErr w:type="gramEnd"/>
      <w:r>
        <w:rPr>
          <w:rFonts w:ascii="Verdana" w:hAnsi="Verdana"/>
          <w:color w:val="323D4F"/>
          <w:sz w:val="19"/>
          <w:szCs w:val="19"/>
        </w:rPr>
        <w:t xml:space="preserve">. Усыхающая и уже усохшая части древостоя (деревья IV - VI категорий состояния). См. также текущий </w:t>
      </w:r>
      <w:proofErr w:type="gramStart"/>
      <w:r>
        <w:rPr>
          <w:rFonts w:ascii="Verdana" w:hAnsi="Verdana"/>
          <w:color w:val="323D4F"/>
          <w:sz w:val="19"/>
          <w:szCs w:val="19"/>
        </w:rPr>
        <w:t>отпад</w:t>
      </w:r>
      <w:proofErr w:type="gramEnd"/>
      <w:r>
        <w:rPr>
          <w:rFonts w:ascii="Verdana" w:hAnsi="Verdana"/>
          <w:color w:val="323D4F"/>
          <w:sz w:val="19"/>
          <w:szCs w:val="19"/>
        </w:rPr>
        <w:t xml:space="preserve">. Категории состояния устанавливаются в соответствии со стандартной шкалой, устанавливаемой Санитарными правилами в лесах Российской Федерации.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Памятник природы</w:t>
      </w:r>
      <w:r>
        <w:rPr>
          <w:rFonts w:ascii="Verdana" w:hAnsi="Verdana"/>
          <w:color w:val="323D4F"/>
          <w:sz w:val="19"/>
          <w:szCs w:val="19"/>
        </w:rPr>
        <w:t>. Особо охраняемая природная территория, аналогичная заказнику (см. статью "Заказник"). В отличие от заказников, памятники природы обычно создаются для охраны каких-то единичных природных объектов, хотя в жизни это отличие не имеет большого значения - единичным объектом, например, может быть горный хребет площадью в десятки тысяч гектаров. В некоторых лесохозяйственных нормативных документах памятники природы упоминаются, а заказники нет. Это связано не с современными различиями в статусе заказников и памятников природы (их практически нет), а с тем, что многие нормы лесного законодательства не меняются со времен 30-50-летней давности, когда различия между этими категориями особо охраняемых природных территорий существовали.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Пасека</w:t>
      </w:r>
      <w:r>
        <w:rPr>
          <w:rFonts w:ascii="Verdana" w:hAnsi="Verdana"/>
          <w:color w:val="323D4F"/>
          <w:sz w:val="19"/>
          <w:szCs w:val="19"/>
        </w:rPr>
        <w:t xml:space="preserve">. Участок лесосеки, не занятый волоками, погрузочными пунктами, складами и другими технологическими элементами. На долю пасек приходится основная часть площади лесосеки.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Перестойный древостой</w:t>
      </w:r>
      <w:r>
        <w:rPr>
          <w:rFonts w:ascii="Verdana" w:hAnsi="Verdana"/>
          <w:color w:val="323D4F"/>
          <w:sz w:val="19"/>
          <w:szCs w:val="19"/>
        </w:rPr>
        <w:t>. Древостой, возраст которого превышает начало периода спелости на 2 и более класса возраста. Естественные таежные леса по лесохозяйственным критериям, как правило, относятся к группе перестойных, вне зависимости от того, являются они одновозрастными (для которых понятие "перестойный лес" имеет хотя бы хозяйственный смысл) или разновозрастными с устойчивой динамикой древостоя, позволяющей им устойчиво существовать в течение многих поколений деревьев.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Планшеты</w:t>
      </w:r>
      <w:r>
        <w:rPr>
          <w:rFonts w:ascii="Verdana" w:hAnsi="Verdana"/>
          <w:color w:val="323D4F"/>
          <w:sz w:val="19"/>
          <w:szCs w:val="19"/>
        </w:rPr>
        <w:t>. Планы (карты) участков лесного фонда (масштаба 1:10000 - 1:25000 в зависимости от разряда лесоустройства), обычно на группу смежных кварталов, черно-белые, с нанесением точных границ лесного фонда, кварталов и выделов и основных показателей выделов. На планшетах в лесничествах и лесхозах наносятся границы всех (в теории) или большинства (на практике) проведенных за период после последнего лесоустройства мероприятий. Территория одного лесничества может занимать до нескольких десятков планшетов.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 xml:space="preserve">Планы </w:t>
      </w:r>
      <w:r>
        <w:rPr>
          <w:rFonts w:ascii="Verdana" w:hAnsi="Verdana"/>
          <w:b/>
          <w:bCs/>
          <w:color w:val="0000FF"/>
          <w:sz w:val="19"/>
          <w:szCs w:val="19"/>
        </w:rPr>
        <w:t>лесничеств</w:t>
      </w:r>
      <w:r>
        <w:rPr>
          <w:rFonts w:ascii="Verdana" w:hAnsi="Verdana"/>
          <w:b/>
          <w:bCs/>
          <w:color w:val="0000FF"/>
          <w:sz w:val="19"/>
          <w:szCs w:val="19"/>
        </w:rPr>
        <w:t xml:space="preserve"> (схемы территорий </w:t>
      </w:r>
      <w:r>
        <w:rPr>
          <w:rFonts w:ascii="Verdana" w:hAnsi="Verdana"/>
          <w:b/>
          <w:bCs/>
          <w:color w:val="0000FF"/>
          <w:sz w:val="19"/>
          <w:szCs w:val="19"/>
        </w:rPr>
        <w:t>лесничеств</w:t>
      </w:r>
      <w:r>
        <w:rPr>
          <w:rFonts w:ascii="Verdana" w:hAnsi="Verdana"/>
          <w:b/>
          <w:bCs/>
          <w:color w:val="0000FF"/>
          <w:sz w:val="19"/>
          <w:szCs w:val="19"/>
        </w:rPr>
        <w:t>)</w:t>
      </w:r>
      <w:r>
        <w:rPr>
          <w:rFonts w:ascii="Verdana" w:hAnsi="Verdana"/>
          <w:color w:val="323D4F"/>
          <w:sz w:val="19"/>
          <w:szCs w:val="19"/>
        </w:rPr>
        <w:t xml:space="preserve">. Карты </w:t>
      </w:r>
      <w:r>
        <w:rPr>
          <w:rFonts w:ascii="Verdana" w:hAnsi="Verdana"/>
          <w:color w:val="323D4F"/>
          <w:sz w:val="19"/>
          <w:szCs w:val="19"/>
        </w:rPr>
        <w:t>лесничеств</w:t>
      </w:r>
      <w:r>
        <w:rPr>
          <w:rFonts w:ascii="Verdana" w:hAnsi="Verdana"/>
          <w:color w:val="323D4F"/>
          <w:sz w:val="19"/>
          <w:szCs w:val="19"/>
        </w:rPr>
        <w:t xml:space="preserve"> (обычно масштаба 1:100000 или более мелкого) с указанием расположения кварталов. Объекты, находящиеся вне леса, и леса других ведомств часто отмечаются условно. Общие карты </w:t>
      </w:r>
      <w:r>
        <w:rPr>
          <w:rFonts w:ascii="Verdana" w:hAnsi="Verdana"/>
          <w:color w:val="323D4F"/>
          <w:sz w:val="19"/>
          <w:szCs w:val="19"/>
        </w:rPr>
        <w:t xml:space="preserve">лесничеств </w:t>
      </w:r>
      <w:r>
        <w:rPr>
          <w:rFonts w:ascii="Verdana" w:hAnsi="Verdana"/>
          <w:color w:val="323D4F"/>
          <w:sz w:val="19"/>
          <w:szCs w:val="19"/>
        </w:rPr>
        <w:t xml:space="preserve">обычно дополняются </w:t>
      </w:r>
      <w:proofErr w:type="gramStart"/>
      <w:r>
        <w:rPr>
          <w:rFonts w:ascii="Verdana" w:hAnsi="Verdana"/>
          <w:color w:val="323D4F"/>
          <w:sz w:val="19"/>
          <w:szCs w:val="19"/>
        </w:rPr>
        <w:t>тематическими</w:t>
      </w:r>
      <w:proofErr w:type="gramEnd"/>
      <w:r>
        <w:rPr>
          <w:rFonts w:ascii="Verdana" w:hAnsi="Verdana"/>
          <w:color w:val="323D4F"/>
          <w:sz w:val="19"/>
          <w:szCs w:val="19"/>
        </w:rPr>
        <w:t xml:space="preserve"> (окрашенными по преобладающим породам, по классам пожарной опасности и др.).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Планы лесонасаждений</w:t>
      </w:r>
      <w:r>
        <w:rPr>
          <w:rFonts w:ascii="Verdana" w:hAnsi="Verdana"/>
          <w:color w:val="323D4F"/>
          <w:sz w:val="19"/>
          <w:szCs w:val="19"/>
        </w:rPr>
        <w:t xml:space="preserve">. Планы (карты) </w:t>
      </w:r>
      <w:r>
        <w:rPr>
          <w:rFonts w:ascii="Verdana" w:hAnsi="Verdana"/>
          <w:color w:val="323D4F"/>
          <w:sz w:val="19"/>
          <w:szCs w:val="19"/>
        </w:rPr>
        <w:t xml:space="preserve">лесных </w:t>
      </w:r>
      <w:r>
        <w:rPr>
          <w:rFonts w:ascii="Verdana" w:hAnsi="Verdana"/>
          <w:color w:val="323D4F"/>
          <w:sz w:val="19"/>
          <w:szCs w:val="19"/>
        </w:rPr>
        <w:t xml:space="preserve">участков </w:t>
      </w:r>
      <w:r>
        <w:rPr>
          <w:rFonts w:ascii="Verdana" w:hAnsi="Verdana"/>
          <w:color w:val="323D4F"/>
          <w:sz w:val="19"/>
          <w:szCs w:val="19"/>
        </w:rPr>
        <w:t xml:space="preserve">земель </w:t>
      </w:r>
      <w:r>
        <w:rPr>
          <w:rFonts w:ascii="Verdana" w:hAnsi="Verdana"/>
          <w:color w:val="323D4F"/>
          <w:sz w:val="19"/>
          <w:szCs w:val="19"/>
        </w:rPr>
        <w:t>лесного фонда (масштаба 1:25000 - 1:50000 в зависимости от разряда лесоустройства), окрашенные по преобладающим породам и группам возраста (</w:t>
      </w:r>
      <w:proofErr w:type="spellStart"/>
      <w:r>
        <w:rPr>
          <w:rFonts w:ascii="Verdana" w:hAnsi="Verdana"/>
          <w:color w:val="323D4F"/>
          <w:sz w:val="19"/>
          <w:szCs w:val="19"/>
        </w:rPr>
        <w:t>повыдельно</w:t>
      </w:r>
      <w:proofErr w:type="spellEnd"/>
      <w:r>
        <w:rPr>
          <w:rFonts w:ascii="Verdana" w:hAnsi="Verdana"/>
          <w:color w:val="323D4F"/>
          <w:sz w:val="19"/>
          <w:szCs w:val="19"/>
        </w:rPr>
        <w:t>), обычно на лесничество. Применяются как обзорные карты; изменения, произошедшие в лесном фонде после лесоустройства, на планы насаждений обычно не наносятся. Нередко изготавливаются планы, окрашенные по назначенным мероприятиям, по спелым и перестойным насаждениям, либо несущие другую дополнительную информацию.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Подсочка</w:t>
      </w:r>
      <w:r>
        <w:rPr>
          <w:rFonts w:ascii="Verdana" w:hAnsi="Verdana"/>
          <w:color w:val="323D4F"/>
          <w:sz w:val="19"/>
          <w:szCs w:val="19"/>
        </w:rPr>
        <w:t>. Добыча смолы (живицы) деревьев хвойных пород (чаще - сосны). Производится путем нанесения специальных насечек (</w:t>
      </w:r>
      <w:proofErr w:type="spellStart"/>
      <w:r>
        <w:rPr>
          <w:rFonts w:ascii="Verdana" w:hAnsi="Verdana"/>
          <w:color w:val="323D4F"/>
          <w:sz w:val="19"/>
          <w:szCs w:val="19"/>
        </w:rPr>
        <w:t>карр</w:t>
      </w:r>
      <w:proofErr w:type="spellEnd"/>
      <w:r>
        <w:rPr>
          <w:rFonts w:ascii="Verdana" w:hAnsi="Verdana"/>
          <w:color w:val="323D4F"/>
          <w:sz w:val="19"/>
          <w:szCs w:val="19"/>
        </w:rPr>
        <w:t xml:space="preserve">) на стволы дерева и сбора вытекающей смолы в течение 5-15 лет (в зависимости от местных условий). Применяется также химическая подсочка (с обработкой </w:t>
      </w:r>
      <w:proofErr w:type="spellStart"/>
      <w:r>
        <w:rPr>
          <w:rFonts w:ascii="Verdana" w:hAnsi="Verdana"/>
          <w:color w:val="323D4F"/>
          <w:sz w:val="19"/>
          <w:szCs w:val="19"/>
        </w:rPr>
        <w:t>карр</w:t>
      </w:r>
      <w:proofErr w:type="spellEnd"/>
      <w:r>
        <w:rPr>
          <w:rFonts w:ascii="Verdana" w:hAnsi="Verdana"/>
          <w:color w:val="323D4F"/>
          <w:sz w:val="19"/>
          <w:szCs w:val="19"/>
        </w:rPr>
        <w:t xml:space="preserve"> стимуляторами </w:t>
      </w:r>
      <w:proofErr w:type="spellStart"/>
      <w:r>
        <w:rPr>
          <w:rFonts w:ascii="Verdana" w:hAnsi="Verdana"/>
          <w:color w:val="323D4F"/>
          <w:sz w:val="19"/>
          <w:szCs w:val="19"/>
        </w:rPr>
        <w:t>смоловыделения</w:t>
      </w:r>
      <w:proofErr w:type="spellEnd"/>
      <w:r>
        <w:rPr>
          <w:rFonts w:ascii="Verdana" w:hAnsi="Verdana"/>
          <w:color w:val="323D4F"/>
          <w:sz w:val="19"/>
          <w:szCs w:val="19"/>
        </w:rPr>
        <w:t xml:space="preserve">, например, концентрированной серной кислотой, экстрактом дрожжей и т.д.) и </w:t>
      </w:r>
      <w:proofErr w:type="spellStart"/>
      <w:r>
        <w:rPr>
          <w:rFonts w:ascii="Verdana" w:hAnsi="Verdana"/>
          <w:color w:val="323D4F"/>
          <w:sz w:val="19"/>
          <w:szCs w:val="19"/>
        </w:rPr>
        <w:t>осмолоподсочка</w:t>
      </w:r>
      <w:proofErr w:type="spellEnd"/>
      <w:r>
        <w:rPr>
          <w:rFonts w:ascii="Verdana" w:hAnsi="Verdana"/>
          <w:color w:val="323D4F"/>
          <w:sz w:val="19"/>
          <w:szCs w:val="19"/>
        </w:rPr>
        <w:t xml:space="preserve"> (сбор </w:t>
      </w:r>
      <w:proofErr w:type="spellStart"/>
      <w:r>
        <w:rPr>
          <w:rFonts w:ascii="Verdana" w:hAnsi="Verdana"/>
          <w:color w:val="323D4F"/>
          <w:sz w:val="19"/>
          <w:szCs w:val="19"/>
        </w:rPr>
        <w:t>пневого</w:t>
      </w:r>
      <w:proofErr w:type="spellEnd"/>
      <w:r>
        <w:rPr>
          <w:rFonts w:ascii="Verdana" w:hAnsi="Verdana"/>
          <w:color w:val="323D4F"/>
          <w:sz w:val="19"/>
          <w:szCs w:val="19"/>
        </w:rPr>
        <w:t xml:space="preserve"> осмола при лесозаготовках). Подсочка широко применялась до начала 90-х </w:t>
      </w:r>
      <w:proofErr w:type="spellStart"/>
      <w:r>
        <w:rPr>
          <w:rFonts w:ascii="Verdana" w:hAnsi="Verdana"/>
          <w:color w:val="323D4F"/>
          <w:sz w:val="19"/>
          <w:szCs w:val="19"/>
        </w:rPr>
        <w:t>г.г</w:t>
      </w:r>
      <w:proofErr w:type="spellEnd"/>
      <w:r>
        <w:rPr>
          <w:rFonts w:ascii="Verdana" w:hAnsi="Verdana"/>
          <w:color w:val="323D4F"/>
          <w:sz w:val="19"/>
          <w:szCs w:val="19"/>
        </w:rPr>
        <w:t>. ХХ века, после чего ее распространение многократно сократилось. Обычно подсочка проводилась за 5-10 лет до сплошной рубки. Деревья, пережившие подсочку (особенно химическую подсочку) частично гибнут, но многие из выживших способны прожить несколько десятилетий после окончания подсочки. Следствием подсочки является существенное снижение запасов деловой древесины (до 30-40%, если после подсочки прошло 10-15 лет).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Полнота древостоя</w:t>
      </w:r>
      <w:r>
        <w:rPr>
          <w:rFonts w:ascii="Verdana" w:hAnsi="Verdana"/>
          <w:color w:val="323D4F"/>
          <w:sz w:val="19"/>
          <w:szCs w:val="19"/>
        </w:rPr>
        <w:t>. Абсолютная полнота представляет собой сумму площадей поперечных сечений всех деревьев на площади на высоте 130 см в пересчете на гектар леса. Является показателем густоты древостоя. Определяется при помощи специальных приборов или сплошным перечетом на пробных площадях или лентах. На практике чаще применяется относительная полнота, то есть отношение абсолютной полноты данного насаждения к табличной величине для "нормального" (максимально густого) древостоя данной породы, возраста и бонитета. Относительная полнота выражается в долях единицы и колеблется в пределах 0.1-1.0. Опытные таксаторы и лесоводы обычно определяют этот показатель (как и большинство других) "на глаз". Древостои с полнотой до 0.2 включительно относятся к так называемым рединам (т.е. не считаются лесом по официальной классификации). Понятие "относительная полнота" практически нигде в мире, кроме России и некоторых других стран бывшего СССР, не применяется, в связи с трудностью определения того, что такое "нормальный древостой".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Подрост</w:t>
      </w:r>
      <w:r>
        <w:rPr>
          <w:rFonts w:ascii="Verdana" w:hAnsi="Verdana"/>
          <w:color w:val="323D4F"/>
          <w:sz w:val="19"/>
          <w:szCs w:val="19"/>
        </w:rPr>
        <w:t>. Молодые древесные растения естественного происхождения, растущие под пологом леса и способные образовать древостой, высота которых не превышает 1/4 высоты деревьев основного полога, а также молодые древесные растения, растущие на не покрытых лесом землях. К подросту (при лесоустройстве) относятся деревья старше 2 лет, а в условиях Севера - старше 10 лет. В реальности граница между подростом и взрослыми деревьями очень условна, что особенно хорошо заметно в разновозрастных таежных лесах.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Подлесок</w:t>
      </w:r>
      <w:r>
        <w:rPr>
          <w:rFonts w:ascii="Verdana" w:hAnsi="Verdana"/>
          <w:color w:val="323D4F"/>
          <w:sz w:val="19"/>
          <w:szCs w:val="19"/>
        </w:rPr>
        <w:t>. Кустарники, растущие под пологом леса, а также молодые экземпляры деревьев, не способные сформировать древостой в данных лесорастительных условиях. Граница между подростом и подлеском иногда бывает очень условной. Например, в густых хвойных лесах липа может существовать в виде кустарника, не достигающего размеров больших деревьев, но при образовании крупных просветов в древесном пологе она из "подлесочной" породы способна превратиться в "древесную". То же самое касается многих крупных кустарников, способных в определенных условиях быть относительно крупными деревьями - рябины, серой ольхи, многих видов ивы и других.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Постепенная рубка</w:t>
      </w:r>
      <w:r>
        <w:rPr>
          <w:rFonts w:ascii="Verdana" w:hAnsi="Verdana"/>
          <w:color w:val="323D4F"/>
          <w:sz w:val="19"/>
          <w:szCs w:val="19"/>
        </w:rPr>
        <w:t xml:space="preserve">. Рубка главного пользования, при которой древостой вырубается за несколько приемов в течение 1-2 классов возраста. Различают равномерно-постепенные рубки (при каждом приеме происходит равномерное </w:t>
      </w:r>
      <w:proofErr w:type="spellStart"/>
      <w:r>
        <w:rPr>
          <w:rFonts w:ascii="Verdana" w:hAnsi="Verdana"/>
          <w:color w:val="323D4F"/>
          <w:sz w:val="19"/>
          <w:szCs w:val="19"/>
        </w:rPr>
        <w:t>изреживание</w:t>
      </w:r>
      <w:proofErr w:type="spellEnd"/>
      <w:r>
        <w:rPr>
          <w:rFonts w:ascii="Verdana" w:hAnsi="Verdana"/>
          <w:color w:val="323D4F"/>
          <w:sz w:val="19"/>
          <w:szCs w:val="19"/>
        </w:rPr>
        <w:t xml:space="preserve"> древостоя), группово-постепенные (при каждом приеме вырубаются группы деревьев, занимающие площадь 0.005 - 0.03 га), котловинные (при каждом приеме вырубаются группы деревьев, занимающие площадь 0.03 - 1га, а</w:t>
      </w:r>
      <w:proofErr w:type="gramStart"/>
      <w:r>
        <w:rPr>
          <w:rFonts w:ascii="Verdana" w:hAnsi="Verdana"/>
          <w:color w:val="323D4F"/>
          <w:sz w:val="19"/>
          <w:szCs w:val="19"/>
        </w:rPr>
        <w:t xml:space="preserve"> )</w:t>
      </w:r>
      <w:proofErr w:type="gramEnd"/>
      <w:r>
        <w:rPr>
          <w:rFonts w:ascii="Verdana" w:hAnsi="Verdana"/>
          <w:color w:val="323D4F"/>
          <w:sz w:val="19"/>
          <w:szCs w:val="19"/>
        </w:rPr>
        <w:t>, полосно-постепенные (при каждом приеме вырубаются параллельные полосы, разделенные кратными им по ширине не вырубаемыми полосами), длительно-постепенные (</w:t>
      </w:r>
      <w:proofErr w:type="spellStart"/>
      <w:r>
        <w:rPr>
          <w:rFonts w:ascii="Verdana" w:hAnsi="Verdana"/>
          <w:color w:val="323D4F"/>
          <w:sz w:val="19"/>
          <w:szCs w:val="19"/>
        </w:rPr>
        <w:t>двухприемные</w:t>
      </w:r>
      <w:proofErr w:type="spellEnd"/>
      <w:r>
        <w:rPr>
          <w:rFonts w:ascii="Verdana" w:hAnsi="Verdana"/>
          <w:color w:val="323D4F"/>
          <w:sz w:val="19"/>
          <w:szCs w:val="19"/>
        </w:rPr>
        <w:t xml:space="preserve"> рубки, </w:t>
      </w:r>
      <w:proofErr w:type="spellStart"/>
      <w:r>
        <w:rPr>
          <w:rFonts w:ascii="Verdana" w:hAnsi="Verdana"/>
          <w:color w:val="323D4F"/>
          <w:sz w:val="19"/>
          <w:szCs w:val="19"/>
        </w:rPr>
        <w:t>проводящиеся</w:t>
      </w:r>
      <w:proofErr w:type="spellEnd"/>
      <w:r>
        <w:rPr>
          <w:rFonts w:ascii="Verdana" w:hAnsi="Verdana"/>
          <w:color w:val="323D4F"/>
          <w:sz w:val="19"/>
          <w:szCs w:val="19"/>
        </w:rPr>
        <w:t xml:space="preserve"> в разновозрастных древостоях с вырубкой в первый прием деревьев, достигших эксплуатационного размера, а во второй - оставленных деревьев).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Природный парк</w:t>
      </w:r>
      <w:r>
        <w:rPr>
          <w:rFonts w:ascii="Verdana" w:hAnsi="Verdana"/>
          <w:color w:val="323D4F"/>
          <w:sz w:val="19"/>
          <w:szCs w:val="19"/>
        </w:rPr>
        <w:t>. Особо охраняемая природная территория, аналогичная национальному парку (см. "Национальный парк"). В отличие от национальных парков, природные парки имеют региональный статус, т.е. создаются решениями региональных органов власти.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Приспевающий древостой</w:t>
      </w:r>
      <w:r>
        <w:rPr>
          <w:rFonts w:ascii="Verdana" w:hAnsi="Verdana"/>
          <w:color w:val="323D4F"/>
          <w:sz w:val="19"/>
          <w:szCs w:val="19"/>
        </w:rPr>
        <w:t xml:space="preserve">. Древостой, класс возраста которого предшествует классу спелости.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Прореживание</w:t>
      </w:r>
      <w:r>
        <w:rPr>
          <w:rFonts w:ascii="Verdana" w:hAnsi="Verdana"/>
          <w:color w:val="323D4F"/>
          <w:sz w:val="19"/>
          <w:szCs w:val="19"/>
        </w:rPr>
        <w:t xml:space="preserve">. Рубка ухода в древостоях обычно 3-го класса возраста, представляющая собой </w:t>
      </w:r>
      <w:proofErr w:type="spellStart"/>
      <w:r>
        <w:rPr>
          <w:rFonts w:ascii="Verdana" w:hAnsi="Verdana"/>
          <w:color w:val="323D4F"/>
          <w:sz w:val="19"/>
          <w:szCs w:val="19"/>
        </w:rPr>
        <w:t>разреживание</w:t>
      </w:r>
      <w:proofErr w:type="spellEnd"/>
      <w:r>
        <w:rPr>
          <w:rFonts w:ascii="Verdana" w:hAnsi="Verdana"/>
          <w:color w:val="323D4F"/>
          <w:sz w:val="19"/>
          <w:szCs w:val="19"/>
        </w:rPr>
        <w:t xml:space="preserve"> деревьев до оптимальной густоты, иногда - с заготовкой некоторого количества ликвидной древесины.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Просека</w:t>
      </w:r>
      <w:r>
        <w:rPr>
          <w:rFonts w:ascii="Verdana" w:hAnsi="Verdana"/>
          <w:color w:val="323D4F"/>
          <w:sz w:val="19"/>
          <w:szCs w:val="19"/>
        </w:rPr>
        <w:t xml:space="preserve">. Очищенная от деревьев и кустарников разделительная полоса в лесу, относящаяся к нелесным землям. Чаще всего встречаются квартальные просеки (прорубленные и поддерживающиеся в очищенном состоянии полосы, разделяющие соседние кварталы, шириной до нескольких метров). В таежной зоне просеки (точнее - границы между кварталами) представляют просто ряды сделанных топором засечек на деревьях.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Прочие рубки</w:t>
      </w:r>
      <w:r>
        <w:rPr>
          <w:rFonts w:ascii="Verdana" w:hAnsi="Verdana"/>
          <w:color w:val="323D4F"/>
          <w:sz w:val="19"/>
          <w:szCs w:val="19"/>
        </w:rPr>
        <w:t xml:space="preserve">. Категория учета рубок, не входящих в рубки промежуточного пользования и рубки главного пользования (прочистка просек, прорубка трасс и др.). В ряде случаев при помощи прочих рубок может заготавливаться значительный объем древесины. В отчетной документации в разделе прочих рубок, как правило, учитываются и сплошные санитарные рубки.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Проходная рубка</w:t>
      </w:r>
      <w:r>
        <w:rPr>
          <w:rFonts w:ascii="Verdana" w:hAnsi="Verdana"/>
          <w:color w:val="323D4F"/>
          <w:sz w:val="19"/>
          <w:szCs w:val="19"/>
        </w:rPr>
        <w:t xml:space="preserve">. Рубка ухода, обычно проводимая в средневозрастных насаждениях, следующая за прореживанием (если такое было). Как правило, представляет собой сочетание </w:t>
      </w:r>
      <w:proofErr w:type="spellStart"/>
      <w:r>
        <w:rPr>
          <w:rFonts w:ascii="Verdana" w:hAnsi="Verdana"/>
          <w:color w:val="323D4F"/>
          <w:sz w:val="19"/>
          <w:szCs w:val="19"/>
        </w:rPr>
        <w:t>разреживания</w:t>
      </w:r>
      <w:proofErr w:type="spellEnd"/>
      <w:r>
        <w:rPr>
          <w:rFonts w:ascii="Verdana" w:hAnsi="Verdana"/>
          <w:color w:val="323D4F"/>
          <w:sz w:val="19"/>
          <w:szCs w:val="19"/>
        </w:rPr>
        <w:t xml:space="preserve"> древостоя с заготовкой коммерчески ценной древесины. В дореволюционной России термин "проходные рубки" обозначал все виды рубок ухода в сомкнутых лесах.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Прочистка</w:t>
      </w:r>
      <w:r>
        <w:rPr>
          <w:rFonts w:ascii="Verdana" w:hAnsi="Verdana"/>
          <w:color w:val="323D4F"/>
          <w:sz w:val="19"/>
          <w:szCs w:val="19"/>
        </w:rPr>
        <w:t>. Рубка ухода в молодняках 2-го класса возраста, следующая за осветлением (если таковое производилось).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Разряд лесоустройства</w:t>
      </w:r>
      <w:r>
        <w:rPr>
          <w:rFonts w:ascii="Verdana" w:hAnsi="Verdana"/>
          <w:color w:val="323D4F"/>
          <w:sz w:val="19"/>
          <w:szCs w:val="19"/>
        </w:rPr>
        <w:t>. Категория точности лесоустройства, определяющая интенсивность наземного обследования и детальность учета лесных ресурсов (в том числе размеры кварталов и выделов). Существуют три разряда лесоустройства (первый - наиболее точный, третий - наименее). При первом разряде лесоустройства лес разделяется на кварталы от 0,5х</w:t>
      </w:r>
      <w:proofErr w:type="gramStart"/>
      <w:r>
        <w:rPr>
          <w:rFonts w:ascii="Verdana" w:hAnsi="Verdana"/>
          <w:color w:val="323D4F"/>
          <w:sz w:val="19"/>
          <w:szCs w:val="19"/>
        </w:rPr>
        <w:t>0</w:t>
      </w:r>
      <w:proofErr w:type="gramEnd"/>
      <w:r>
        <w:rPr>
          <w:rFonts w:ascii="Verdana" w:hAnsi="Verdana"/>
          <w:color w:val="323D4F"/>
          <w:sz w:val="19"/>
          <w:szCs w:val="19"/>
        </w:rPr>
        <w:t xml:space="preserve">,5 до 1х1 км, а средняя площадь выдела должна составлять 3-6 га. При втором разряде размеры кварталов должны быть от 1х1 до 1х2 км, а средняя площадь выдела - 7-15 га. При третьем разряде кварталы могут быть от 2х2 до 2х4 км, а средняя площадь выдела - 16-35 га, в соответствии с лесоустроительной инструкцией 1994 г. Другие показатели точности и детальности учета лесов также изменяются в зависимости от разряда лесоустройства.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Раскряжевка деревьев</w:t>
      </w:r>
      <w:r>
        <w:rPr>
          <w:rFonts w:ascii="Verdana" w:hAnsi="Verdana"/>
          <w:color w:val="323D4F"/>
          <w:sz w:val="19"/>
          <w:szCs w:val="19"/>
        </w:rPr>
        <w:t>. Распиливание сваленных деревьев на отдельные бревна (сортименты) необходимой длины.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Расчетная лесосека</w:t>
      </w:r>
      <w:r>
        <w:rPr>
          <w:rFonts w:ascii="Verdana" w:hAnsi="Verdana"/>
          <w:color w:val="323D4F"/>
          <w:sz w:val="19"/>
          <w:szCs w:val="19"/>
        </w:rPr>
        <w:t xml:space="preserve">. Разрешенный (предельно допустимый) объем заготовки древесины в пределах данной хозяйственной секции, категории лесов, находящейся в аренде территории, лесохозяйственного предприятия, региона или России в целом, определяемый и утверждаемый в процессе лесоустройства. В России определяется только для рубок главного пользования (т.е. все виды рубок ухода и прочие рубки производятся сверх расчетной лесосеки). Применяющиеся методы определения расчетной лесосеки заимствованы из Германии в середине XIX века и с небольшими изменениями дожили до наших дней. В расчет часто включаются экономически недоступные леса (например, по правилам учитываются леса с запасом более 40 м3/га, в то время как реальные лесозаготовки проводятся только в лесах с запасами более 100, а в некоторых регионах и 130-150 м3/га) или удаленные от транспортных путей леса. За счет этого расчетная лесосека нередко в несколько раз превышает реально </w:t>
      </w:r>
      <w:proofErr w:type="spellStart"/>
      <w:r>
        <w:rPr>
          <w:rFonts w:ascii="Verdana" w:hAnsi="Verdana"/>
          <w:color w:val="323D4F"/>
          <w:sz w:val="19"/>
          <w:szCs w:val="19"/>
        </w:rPr>
        <w:t>неистощительный</w:t>
      </w:r>
      <w:proofErr w:type="spellEnd"/>
      <w:r>
        <w:rPr>
          <w:rFonts w:ascii="Verdana" w:hAnsi="Verdana"/>
          <w:color w:val="323D4F"/>
          <w:sz w:val="19"/>
          <w:szCs w:val="19"/>
        </w:rPr>
        <w:t xml:space="preserve"> объем рубок по экономически и </w:t>
      </w:r>
      <w:proofErr w:type="spellStart"/>
      <w:r>
        <w:rPr>
          <w:rFonts w:ascii="Verdana" w:hAnsi="Verdana"/>
          <w:color w:val="323D4F"/>
          <w:sz w:val="19"/>
          <w:szCs w:val="19"/>
        </w:rPr>
        <w:t>транспортно</w:t>
      </w:r>
      <w:proofErr w:type="spellEnd"/>
      <w:r>
        <w:rPr>
          <w:rFonts w:ascii="Verdana" w:hAnsi="Verdana"/>
          <w:color w:val="323D4F"/>
          <w:sz w:val="19"/>
          <w:szCs w:val="19"/>
        </w:rPr>
        <w:t xml:space="preserve"> доступным лесам.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Ревизионный период</w:t>
      </w:r>
      <w:r>
        <w:rPr>
          <w:rFonts w:ascii="Verdana" w:hAnsi="Verdana"/>
          <w:color w:val="323D4F"/>
          <w:sz w:val="19"/>
          <w:szCs w:val="19"/>
        </w:rPr>
        <w:t>. Интервал времени между двумя лесоустройствами. Чаще всего - 10 лет, но может быть также 15 или 20 лет.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Редина</w:t>
      </w:r>
      <w:r>
        <w:rPr>
          <w:rFonts w:ascii="Verdana" w:hAnsi="Verdana"/>
          <w:color w:val="323D4F"/>
          <w:sz w:val="19"/>
          <w:szCs w:val="19"/>
        </w:rPr>
        <w:t xml:space="preserve">. Древостой в возрасте от начала третьего класса возраста и старше, имеющий полноту до 0.2 включительно. В настоящее время различают редины хозяйственные (в тех условиях, где произрастание сомкнутого древостоя возможно) и редины естественные, или редколесья (в тех условиях, где экстремальные лесорастительные условия не обеспечивают возможность произрастания сомкнутых древостоев). Четких критериев отнесения редин к </w:t>
      </w:r>
      <w:proofErr w:type="gramStart"/>
      <w:r>
        <w:rPr>
          <w:rFonts w:ascii="Verdana" w:hAnsi="Verdana"/>
          <w:color w:val="323D4F"/>
          <w:sz w:val="19"/>
          <w:szCs w:val="19"/>
        </w:rPr>
        <w:t>хозяйственным</w:t>
      </w:r>
      <w:proofErr w:type="gramEnd"/>
      <w:r>
        <w:rPr>
          <w:rFonts w:ascii="Verdana" w:hAnsi="Verdana"/>
          <w:color w:val="323D4F"/>
          <w:sz w:val="19"/>
          <w:szCs w:val="19"/>
        </w:rPr>
        <w:t xml:space="preserve"> или естественным нет. Редины не считаются входящими в покрытую лесом площадь.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Рубки ухода</w:t>
      </w:r>
      <w:r>
        <w:rPr>
          <w:rFonts w:ascii="Verdana" w:hAnsi="Verdana"/>
          <w:color w:val="323D4F"/>
          <w:sz w:val="19"/>
          <w:szCs w:val="19"/>
        </w:rPr>
        <w:t xml:space="preserve">. Категория учета рубок, формально направленных на формирование устойчивых высокопродуктивных насаждений, сохранение и усиление их полезных </w:t>
      </w:r>
      <w:proofErr w:type="gramStart"/>
      <w:r>
        <w:rPr>
          <w:rFonts w:ascii="Verdana" w:hAnsi="Verdana"/>
          <w:color w:val="323D4F"/>
          <w:sz w:val="19"/>
          <w:szCs w:val="19"/>
        </w:rPr>
        <w:t>функций</w:t>
      </w:r>
      <w:proofErr w:type="gramEnd"/>
      <w:r>
        <w:rPr>
          <w:rFonts w:ascii="Verdana" w:hAnsi="Verdana"/>
          <w:color w:val="323D4F"/>
          <w:sz w:val="19"/>
          <w:szCs w:val="19"/>
        </w:rPr>
        <w:t xml:space="preserve"> и заготовку древесины. Выделяются следующие основные виды рубок ухода: рубки ухода в молодняках (осветления и прочистки), прореживания, проходные рубки, рубки обновления и переформирования насаждений, рубки формирования ландшафта. Кроме того, к рубкам ухода относятся такие специфические, существующие обычно лишь в теории мероприятия - обрезка сучьев в насаждении, уход за подлеском, уход за опушками. По своим предельно допустимым параметрам ряд видов рубок ухода соответствует некоторым видам рубок главного пользования и может, в отличие от них, проводиться в лесах, где главное пользование запрещено. Во многих регионах России на рубки ухода приходится основной объем заготавливаемой древесины.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Саженец</w:t>
      </w:r>
      <w:r>
        <w:rPr>
          <w:rFonts w:ascii="Verdana" w:hAnsi="Verdana"/>
          <w:color w:val="323D4F"/>
          <w:sz w:val="19"/>
          <w:szCs w:val="19"/>
        </w:rPr>
        <w:t xml:space="preserve">. Молодое дерево, специально выращенное для использования при посадках леса. Как правило, саженцы выращивают в питомниках в течение нескольких лет, причем обычно в процессе выращивания мелкие сеянцы, выросшие непосредственно из семян, пересаживаются в так называемую "школку" - отделение лесного питомника, где саженцы доращиваются до нужного при посадке размера. На практике чаще всего используются саженцы хвойных деревьев возрастом до 4 лет, лиственных - до 2-3 лет.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Санитарные рубки</w:t>
      </w:r>
      <w:r>
        <w:rPr>
          <w:rFonts w:ascii="Verdana" w:hAnsi="Verdana"/>
          <w:color w:val="323D4F"/>
          <w:sz w:val="19"/>
          <w:szCs w:val="19"/>
        </w:rPr>
        <w:t xml:space="preserve">. Категория учета рубок, направленных на поддержание состояния насаждений, при которых должны убираться сухостойные, угнетенные, пораженные вредителями и болезнями деревья или целиком древостои. Различают сплошные и выборочные санитарные рубки. С начала 90-х </w:t>
      </w:r>
      <w:proofErr w:type="spellStart"/>
      <w:r>
        <w:rPr>
          <w:rFonts w:ascii="Verdana" w:hAnsi="Verdana"/>
          <w:color w:val="323D4F"/>
          <w:sz w:val="19"/>
          <w:szCs w:val="19"/>
        </w:rPr>
        <w:t>г.г</w:t>
      </w:r>
      <w:proofErr w:type="spellEnd"/>
      <w:r>
        <w:rPr>
          <w:rFonts w:ascii="Verdana" w:hAnsi="Verdana"/>
          <w:color w:val="323D4F"/>
          <w:sz w:val="19"/>
          <w:szCs w:val="19"/>
        </w:rPr>
        <w:t>. санитарные рубки преимущественно используются как прикрытие для промышленной заготовки древесины в тех случаях, когда применение иных видов рубок затруднено или невозможно.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Сеянец</w:t>
      </w:r>
      <w:r>
        <w:rPr>
          <w:rFonts w:ascii="Verdana" w:hAnsi="Verdana"/>
          <w:color w:val="323D4F"/>
          <w:sz w:val="19"/>
          <w:szCs w:val="19"/>
        </w:rPr>
        <w:t>. Молодое дерево, специально выращенное для посадки леса или для дальнейшего выращивания саженцев. Сеянцы выращиваются на одном месте из семян (без пересадки). Как правило, выращиваются сеянцы хвойных деревьев возрастом 1-3 года и лиственных - 1-2 года.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Содействие возобновлению леса</w:t>
      </w:r>
      <w:r>
        <w:rPr>
          <w:rFonts w:ascii="Verdana" w:hAnsi="Verdana"/>
          <w:color w:val="323D4F"/>
          <w:sz w:val="19"/>
          <w:szCs w:val="19"/>
        </w:rPr>
        <w:t>. Мероприятия, обеспечивающие благоприятные условия для успешного возобновления леса (например, вспашка вырубленной делянки или пропахивание борозд под разреженным древесным ярусом). Часто к содействию возобновлению леса относят сохранение подроста при рубке леса, оставление семенных деревьев или семенных куртин.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Сомкнутый древостой</w:t>
      </w:r>
      <w:r>
        <w:rPr>
          <w:rFonts w:ascii="Verdana" w:hAnsi="Verdana"/>
          <w:color w:val="323D4F"/>
          <w:sz w:val="19"/>
          <w:szCs w:val="19"/>
        </w:rPr>
        <w:t xml:space="preserve">. Древостой с сомкнутостью полога (отношением суммы площадей проекций крон деревьев на горизонтальную плоскость к общей площади участка леса) 0.4 и выше в молодняках и 0.3 и выше в прочих насаждениях. В практике лесоустройства к </w:t>
      </w:r>
      <w:proofErr w:type="gramStart"/>
      <w:r>
        <w:rPr>
          <w:rFonts w:ascii="Verdana" w:hAnsi="Verdana"/>
          <w:color w:val="323D4F"/>
          <w:sz w:val="19"/>
          <w:szCs w:val="19"/>
        </w:rPr>
        <w:t>сомкнутым</w:t>
      </w:r>
      <w:proofErr w:type="gramEnd"/>
      <w:r>
        <w:rPr>
          <w:rFonts w:ascii="Verdana" w:hAnsi="Verdana"/>
          <w:color w:val="323D4F"/>
          <w:sz w:val="19"/>
          <w:szCs w:val="19"/>
        </w:rPr>
        <w:t xml:space="preserve"> относят древостои с полнотой 0.3 и выше, хотя полнота и сомкнутость - несколько различные показатели. В мировой практике к </w:t>
      </w:r>
      <w:proofErr w:type="gramStart"/>
      <w:r>
        <w:rPr>
          <w:rFonts w:ascii="Verdana" w:hAnsi="Verdana"/>
          <w:color w:val="323D4F"/>
          <w:sz w:val="19"/>
          <w:szCs w:val="19"/>
        </w:rPr>
        <w:t>сомкнутым</w:t>
      </w:r>
      <w:proofErr w:type="gramEnd"/>
      <w:r>
        <w:rPr>
          <w:rFonts w:ascii="Verdana" w:hAnsi="Verdana"/>
          <w:color w:val="323D4F"/>
          <w:sz w:val="19"/>
          <w:szCs w:val="19"/>
        </w:rPr>
        <w:t xml:space="preserve"> относят леса с сомкнутостью крон 0.4 и выше независимо от возраста.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Сортимент</w:t>
      </w:r>
      <w:r>
        <w:rPr>
          <w:rFonts w:ascii="Verdana" w:hAnsi="Verdana"/>
          <w:color w:val="323D4F"/>
          <w:sz w:val="19"/>
          <w:szCs w:val="19"/>
        </w:rPr>
        <w:t>. Часть срубленного дерева, отвечающая тем или иным хозяйственным требованиям. Например: пиловочник - для производства пиломатериалов, баланс - сырье для целлюлозно-бумажной промышленности, шпальный кряж - для производства шпал и т.д. Для каждого сортимента разработаны и утверждены ГОСТами его размеры и требования по качеству древесины.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Сортиментная заготовка древесины</w:t>
      </w:r>
      <w:r>
        <w:rPr>
          <w:rFonts w:ascii="Verdana" w:hAnsi="Verdana"/>
          <w:color w:val="323D4F"/>
          <w:sz w:val="19"/>
          <w:szCs w:val="19"/>
        </w:rPr>
        <w:t xml:space="preserve">. Заготовка древесины, при которой срубленные деревья распиливаются на </w:t>
      </w:r>
      <w:proofErr w:type="gramStart"/>
      <w:r>
        <w:rPr>
          <w:rFonts w:ascii="Verdana" w:hAnsi="Verdana"/>
          <w:color w:val="323D4F"/>
          <w:sz w:val="19"/>
          <w:szCs w:val="19"/>
        </w:rPr>
        <w:t>сортименты непосредственно на</w:t>
      </w:r>
      <w:proofErr w:type="gramEnd"/>
      <w:r>
        <w:rPr>
          <w:rFonts w:ascii="Verdana" w:hAnsi="Verdana"/>
          <w:color w:val="323D4F"/>
          <w:sz w:val="19"/>
          <w:szCs w:val="19"/>
        </w:rPr>
        <w:t xml:space="preserve"> месте рубки. В настоящее время чаще всего производится с использованием так называемой "скандинавской" техники (</w:t>
      </w:r>
      <w:proofErr w:type="spellStart"/>
      <w:r>
        <w:rPr>
          <w:rFonts w:ascii="Verdana" w:hAnsi="Verdana"/>
          <w:color w:val="323D4F"/>
          <w:sz w:val="19"/>
          <w:szCs w:val="19"/>
        </w:rPr>
        <w:t>харвестеров</w:t>
      </w:r>
      <w:proofErr w:type="spellEnd"/>
      <w:r>
        <w:rPr>
          <w:rFonts w:ascii="Verdana" w:hAnsi="Verdana"/>
          <w:color w:val="323D4F"/>
          <w:sz w:val="19"/>
          <w:szCs w:val="19"/>
        </w:rPr>
        <w:t xml:space="preserve"> и </w:t>
      </w:r>
      <w:proofErr w:type="spellStart"/>
      <w:r>
        <w:rPr>
          <w:rFonts w:ascii="Verdana" w:hAnsi="Verdana"/>
          <w:color w:val="323D4F"/>
          <w:sz w:val="19"/>
          <w:szCs w:val="19"/>
        </w:rPr>
        <w:t>форвардеров</w:t>
      </w:r>
      <w:proofErr w:type="spellEnd"/>
      <w:r>
        <w:rPr>
          <w:rFonts w:ascii="Verdana" w:hAnsi="Verdana"/>
          <w:color w:val="323D4F"/>
          <w:sz w:val="19"/>
          <w:szCs w:val="19"/>
        </w:rPr>
        <w:t xml:space="preserve">, или только </w:t>
      </w:r>
      <w:proofErr w:type="spellStart"/>
      <w:r>
        <w:rPr>
          <w:rFonts w:ascii="Verdana" w:hAnsi="Verdana"/>
          <w:color w:val="323D4F"/>
          <w:sz w:val="19"/>
          <w:szCs w:val="19"/>
        </w:rPr>
        <w:t>форвардеров</w:t>
      </w:r>
      <w:proofErr w:type="spellEnd"/>
      <w:r>
        <w:rPr>
          <w:rFonts w:ascii="Verdana" w:hAnsi="Verdana"/>
          <w:color w:val="323D4F"/>
          <w:sz w:val="19"/>
          <w:szCs w:val="19"/>
        </w:rPr>
        <w:t xml:space="preserve">). В прошлом (до конца 1960-х </w:t>
      </w:r>
      <w:proofErr w:type="spellStart"/>
      <w:r>
        <w:rPr>
          <w:rFonts w:ascii="Verdana" w:hAnsi="Verdana"/>
          <w:color w:val="323D4F"/>
          <w:sz w:val="19"/>
          <w:szCs w:val="19"/>
        </w:rPr>
        <w:t>г.г</w:t>
      </w:r>
      <w:proofErr w:type="spellEnd"/>
      <w:r>
        <w:rPr>
          <w:rFonts w:ascii="Verdana" w:hAnsi="Verdana"/>
          <w:color w:val="323D4F"/>
          <w:sz w:val="19"/>
          <w:szCs w:val="19"/>
        </w:rPr>
        <w:t>.) сортиментная заготовка древесины в России преобладала, но затем была вытеснена хлыстовой заготовкой. В настоящее время наблюдается обратный процесс.  </w:t>
      </w:r>
    </w:p>
    <w:p w:rsidR="00DD735E" w:rsidRDefault="00DD735E" w:rsidP="00DD735E">
      <w:pPr>
        <w:pStyle w:val="a3"/>
        <w:jc w:val="both"/>
        <w:rPr>
          <w:rFonts w:ascii="Verdana" w:hAnsi="Verdana"/>
          <w:color w:val="323D4F"/>
          <w:sz w:val="19"/>
          <w:szCs w:val="19"/>
        </w:rPr>
      </w:pPr>
      <w:proofErr w:type="spellStart"/>
      <w:proofErr w:type="gramStart"/>
      <w:r>
        <w:rPr>
          <w:rFonts w:ascii="Verdana" w:hAnsi="Verdana"/>
          <w:b/>
          <w:bCs/>
          <w:color w:val="0000FF"/>
          <w:sz w:val="19"/>
          <w:szCs w:val="19"/>
        </w:rPr>
        <w:t>C</w:t>
      </w:r>
      <w:proofErr w:type="gramEnd"/>
      <w:r>
        <w:rPr>
          <w:rFonts w:ascii="Verdana" w:hAnsi="Verdana"/>
          <w:b/>
          <w:bCs/>
          <w:color w:val="0000FF"/>
          <w:sz w:val="19"/>
          <w:szCs w:val="19"/>
        </w:rPr>
        <w:t>остав</w:t>
      </w:r>
      <w:proofErr w:type="spellEnd"/>
      <w:r>
        <w:rPr>
          <w:rFonts w:ascii="Verdana" w:hAnsi="Verdana"/>
          <w:b/>
          <w:bCs/>
          <w:color w:val="0000FF"/>
          <w:sz w:val="19"/>
          <w:szCs w:val="19"/>
        </w:rPr>
        <w:t xml:space="preserve"> насаждения</w:t>
      </w:r>
      <w:r>
        <w:rPr>
          <w:rFonts w:ascii="Verdana" w:hAnsi="Verdana"/>
          <w:color w:val="323D4F"/>
          <w:sz w:val="19"/>
          <w:szCs w:val="19"/>
        </w:rPr>
        <w:t xml:space="preserve">. Количественные доли в составе древостоя пород деревьев, его образующих. </w:t>
      </w:r>
      <w:proofErr w:type="gramStart"/>
      <w:r>
        <w:rPr>
          <w:rFonts w:ascii="Verdana" w:hAnsi="Verdana"/>
          <w:color w:val="323D4F"/>
          <w:sz w:val="19"/>
          <w:szCs w:val="19"/>
        </w:rPr>
        <w:t>Условно состав насаждения записывается в виде формулы состава древостоя (например, 5С3Е1Б1Ос+Олс для древостоя, состоящего из 50% сосны, 30% ели, 10% березы и 10% осины с примесью серой ольхи, или 10Д для чистого дубового древостоя), где за единицу принимается 10% от общего запаса насаждения (породы деревьев обозначаются сокращениями, как правило, в виде одной-двух начальных букв), а породы, примесь которых не</w:t>
      </w:r>
      <w:proofErr w:type="gramEnd"/>
      <w:r>
        <w:rPr>
          <w:rFonts w:ascii="Verdana" w:hAnsi="Verdana"/>
          <w:color w:val="323D4F"/>
          <w:sz w:val="19"/>
          <w:szCs w:val="19"/>
        </w:rPr>
        <w:t xml:space="preserve"> превышает по запасу 5%, обозначаются знаком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Сплав</w:t>
      </w:r>
      <w:r>
        <w:rPr>
          <w:rFonts w:ascii="Verdana" w:hAnsi="Verdana"/>
          <w:color w:val="323D4F"/>
          <w:sz w:val="19"/>
          <w:szCs w:val="19"/>
        </w:rPr>
        <w:t xml:space="preserve">. Транспортировка древесины по воде россыпью ("молевой сплав") или плотами, по течению или с буксировкой специальными катерами. До конца 70-х </w:t>
      </w:r>
      <w:proofErr w:type="spellStart"/>
      <w:r>
        <w:rPr>
          <w:rFonts w:ascii="Verdana" w:hAnsi="Verdana"/>
          <w:color w:val="323D4F"/>
          <w:sz w:val="19"/>
          <w:szCs w:val="19"/>
        </w:rPr>
        <w:t>г.г</w:t>
      </w:r>
      <w:proofErr w:type="spellEnd"/>
      <w:r>
        <w:rPr>
          <w:rFonts w:ascii="Verdana" w:hAnsi="Verdana"/>
          <w:color w:val="323D4F"/>
          <w:sz w:val="19"/>
          <w:szCs w:val="19"/>
        </w:rPr>
        <w:t xml:space="preserve">. - основной вид транспортировки древесины в таежных лесах. Благодаря значительным потерям древесины при сплаве многие таежные реки оказались забиты утонувшей древесиной; подавляющее большинство из них до сих пор не очищено или очищено только частично (в некоторых крупных реках слой утонувшей древесины может достигать нескольких метров). В настоящее время сплав имеет ограниченное применение и применяется только на крупных реках.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Сплошная (сплошнолесосечная) рубка</w:t>
      </w:r>
      <w:r>
        <w:rPr>
          <w:rFonts w:ascii="Verdana" w:hAnsi="Verdana"/>
          <w:color w:val="323D4F"/>
          <w:sz w:val="19"/>
          <w:szCs w:val="19"/>
        </w:rPr>
        <w:t xml:space="preserve">. Рубка, </w:t>
      </w:r>
      <w:proofErr w:type="spellStart"/>
      <w:r>
        <w:rPr>
          <w:rFonts w:ascii="Verdana" w:hAnsi="Verdana"/>
          <w:color w:val="323D4F"/>
          <w:sz w:val="19"/>
          <w:szCs w:val="19"/>
        </w:rPr>
        <w:t>проводящаяся</w:t>
      </w:r>
      <w:proofErr w:type="spellEnd"/>
      <w:r>
        <w:rPr>
          <w:rFonts w:ascii="Verdana" w:hAnsi="Verdana"/>
          <w:color w:val="323D4F"/>
          <w:sz w:val="19"/>
          <w:szCs w:val="19"/>
        </w:rPr>
        <w:t xml:space="preserve"> в один прием, по окончании которого остается безлесная площадь - вырубка (иногда с сохраненным подростом).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Средневозрастный</w:t>
      </w:r>
      <w:proofErr w:type="spellEnd"/>
      <w:r>
        <w:rPr>
          <w:rFonts w:ascii="Verdana" w:hAnsi="Verdana"/>
          <w:b/>
          <w:bCs/>
          <w:color w:val="0000FF"/>
          <w:sz w:val="19"/>
          <w:szCs w:val="19"/>
        </w:rPr>
        <w:t xml:space="preserve"> древостой</w:t>
      </w:r>
      <w:r>
        <w:rPr>
          <w:rFonts w:ascii="Verdana" w:hAnsi="Verdana"/>
          <w:color w:val="323D4F"/>
          <w:sz w:val="19"/>
          <w:szCs w:val="19"/>
        </w:rPr>
        <w:t>. Древостой в возрасте от начала третьего класса возраста до возраста приспевающего.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Срок примыкания лесосеки</w:t>
      </w:r>
      <w:r>
        <w:rPr>
          <w:rFonts w:ascii="Verdana" w:hAnsi="Verdana"/>
          <w:color w:val="323D4F"/>
          <w:sz w:val="19"/>
          <w:szCs w:val="19"/>
        </w:rPr>
        <w:t xml:space="preserve">. Интервал времени, через который допускается проведение рубки на соседней с уже проведенной рубкой делянке. Теоретически, предусматривается, что за этот период на вырубке произойдет обсеменение от примыкающего к ней растущего леса или искусственно созданные посадки немного окрепнут. Устанавливается в зависимости от типов насаждений, местных условий и применяемого способа </w:t>
      </w:r>
      <w:proofErr w:type="spellStart"/>
      <w:r>
        <w:rPr>
          <w:rFonts w:ascii="Verdana" w:hAnsi="Verdana"/>
          <w:color w:val="323D4F"/>
          <w:sz w:val="19"/>
          <w:szCs w:val="19"/>
        </w:rPr>
        <w:t>лесовосстановления</w:t>
      </w:r>
      <w:proofErr w:type="spellEnd"/>
      <w:r>
        <w:rPr>
          <w:rFonts w:ascii="Verdana" w:hAnsi="Verdana"/>
          <w:color w:val="323D4F"/>
          <w:sz w:val="19"/>
          <w:szCs w:val="19"/>
        </w:rPr>
        <w:t xml:space="preserve"> и в основном составляет от 2 до 8 лет. В прошедшие десятилетия широко применялось "шахматное" примыкание лесосек, при котором половина обширной территории вырубалась за один прием в виде прямоугольных лесосек, примыкающих друг к другу как клетки шахматной доски, а другая половина - после прохождения срока примыкания.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Ступень толщины</w:t>
      </w:r>
      <w:r>
        <w:rPr>
          <w:rFonts w:ascii="Verdana" w:hAnsi="Verdana"/>
          <w:color w:val="323D4F"/>
          <w:sz w:val="19"/>
          <w:szCs w:val="19"/>
        </w:rPr>
        <w:t xml:space="preserve">. Огрубленное значение диаметра дерева (бревна) с точностью до 4-х (реже 2-х) сантиметров (например, ступени 8, 12, 16, 20, 24 см и т.д.). Во многих лесохозяйственных и лесоинвентаризационных нормативах используются ступени толщины вместо конкретных диаметров. Деревья с промежуточными диаметрами относятся к меньшим ступеням толщины (например, дерево с диаметром 11 см относится к ступени толщины 8 см).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Таксационное описание</w:t>
      </w:r>
      <w:r>
        <w:rPr>
          <w:rFonts w:ascii="Verdana" w:hAnsi="Verdana"/>
          <w:color w:val="323D4F"/>
          <w:sz w:val="19"/>
          <w:szCs w:val="19"/>
        </w:rPr>
        <w:t xml:space="preserve">. </w:t>
      </w:r>
      <w:proofErr w:type="gramStart"/>
      <w:r>
        <w:rPr>
          <w:rFonts w:ascii="Verdana" w:hAnsi="Verdana"/>
          <w:color w:val="323D4F"/>
          <w:sz w:val="19"/>
          <w:szCs w:val="19"/>
        </w:rPr>
        <w:t>Часть проекта организации и ведения лесного хозяйства, составляемого при лесоустройстве, в которой содержится характеристика всех выделов лесного фонда данного предприятия по стандартной форме.</w:t>
      </w:r>
      <w:proofErr w:type="gramEnd"/>
      <w:r>
        <w:rPr>
          <w:rFonts w:ascii="Verdana" w:hAnsi="Verdana"/>
          <w:color w:val="323D4F"/>
          <w:sz w:val="19"/>
          <w:szCs w:val="19"/>
        </w:rPr>
        <w:t xml:space="preserve"> Представляет собой толстую книгу с таблицами (обычно информация </w:t>
      </w:r>
      <w:proofErr w:type="gramStart"/>
      <w:r>
        <w:rPr>
          <w:rFonts w:ascii="Verdana" w:hAnsi="Verdana"/>
          <w:color w:val="323D4F"/>
          <w:sz w:val="19"/>
          <w:szCs w:val="19"/>
        </w:rPr>
        <w:t>о</w:t>
      </w:r>
      <w:proofErr w:type="gramEnd"/>
      <w:r>
        <w:rPr>
          <w:rFonts w:ascii="Verdana" w:hAnsi="Verdana"/>
          <w:color w:val="323D4F"/>
          <w:sz w:val="19"/>
          <w:szCs w:val="19"/>
        </w:rPr>
        <w:t xml:space="preserve"> всех лесах одного лесничества помещается в одном или двух томах таксационных описаний). Основной документ, содержащий хозяйственную информацию о лесах конкретного предприятия.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Твердолиственные породы деревьев</w:t>
      </w:r>
      <w:r>
        <w:rPr>
          <w:rFonts w:ascii="Verdana" w:hAnsi="Verdana"/>
          <w:color w:val="323D4F"/>
          <w:sz w:val="19"/>
          <w:szCs w:val="19"/>
        </w:rPr>
        <w:t xml:space="preserve">. </w:t>
      </w:r>
      <w:proofErr w:type="gramStart"/>
      <w:r>
        <w:rPr>
          <w:rFonts w:ascii="Verdana" w:hAnsi="Verdana"/>
          <w:color w:val="323D4F"/>
          <w:sz w:val="19"/>
          <w:szCs w:val="19"/>
        </w:rPr>
        <w:t>Хозяйственная категория, включающая лиственные породы деревьев с твердой древесиной (дуб, бук, граб, ясень, клен, ильм, береза каменная и другие).</w:t>
      </w:r>
      <w:proofErr w:type="gramEnd"/>
      <w:r>
        <w:rPr>
          <w:rFonts w:ascii="Verdana" w:hAnsi="Verdana"/>
          <w:color w:val="323D4F"/>
          <w:sz w:val="19"/>
          <w:szCs w:val="19"/>
        </w:rPr>
        <w:t xml:space="preserve"> По принятой в большинстве стран мира классификации к твердолиственным породам (</w:t>
      </w:r>
      <w:proofErr w:type="spellStart"/>
      <w:r>
        <w:rPr>
          <w:rFonts w:ascii="Verdana" w:hAnsi="Verdana"/>
          <w:color w:val="323D4F"/>
          <w:sz w:val="19"/>
          <w:szCs w:val="19"/>
        </w:rPr>
        <w:t>hardwood</w:t>
      </w:r>
      <w:proofErr w:type="spellEnd"/>
      <w:r>
        <w:rPr>
          <w:rFonts w:ascii="Verdana" w:hAnsi="Verdana"/>
          <w:color w:val="323D4F"/>
          <w:sz w:val="19"/>
          <w:szCs w:val="19"/>
        </w:rPr>
        <w:t>) относятся также все виды берез.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Тип леса</w:t>
      </w:r>
      <w:r>
        <w:rPr>
          <w:rFonts w:ascii="Verdana" w:hAnsi="Verdana"/>
          <w:color w:val="323D4F"/>
          <w:sz w:val="19"/>
          <w:szCs w:val="19"/>
        </w:rPr>
        <w:t xml:space="preserve">. </w:t>
      </w:r>
      <w:proofErr w:type="spellStart"/>
      <w:r>
        <w:rPr>
          <w:rFonts w:ascii="Verdana" w:hAnsi="Verdana"/>
          <w:color w:val="323D4F"/>
          <w:sz w:val="19"/>
          <w:szCs w:val="19"/>
        </w:rPr>
        <w:t>Лесоводственная</w:t>
      </w:r>
      <w:proofErr w:type="spellEnd"/>
      <w:r>
        <w:rPr>
          <w:rFonts w:ascii="Verdana" w:hAnsi="Verdana"/>
          <w:color w:val="323D4F"/>
          <w:sz w:val="19"/>
          <w:szCs w:val="19"/>
        </w:rPr>
        <w:t xml:space="preserve"> или биологическая классификационная единица, объединяющая леса с однородными лесорастительными условиями и соответствующим им составом растительности. Существуют и применяются на практике многочисленные различные классификации типов леса, основывающиеся на разных признаках насаждений и (или) лесорастительных условий. Чаще всего тип леса определяется по доминантам древесного яруса и травяно-кустарничкового покрова (например, сосняк черничный, дубрава </w:t>
      </w:r>
      <w:proofErr w:type="spellStart"/>
      <w:r>
        <w:rPr>
          <w:rFonts w:ascii="Verdana" w:hAnsi="Verdana"/>
          <w:color w:val="323D4F"/>
          <w:sz w:val="19"/>
          <w:szCs w:val="19"/>
        </w:rPr>
        <w:t>снытевая</w:t>
      </w:r>
      <w:proofErr w:type="spellEnd"/>
      <w:r>
        <w:rPr>
          <w:rFonts w:ascii="Verdana" w:hAnsi="Verdana"/>
          <w:color w:val="323D4F"/>
          <w:sz w:val="19"/>
          <w:szCs w:val="19"/>
        </w:rPr>
        <w:t xml:space="preserve"> и др.) или только по доминантам травяно-кустарничкового покрова (лишайниковый, брусничный, черничный и др.). Единой системы типов леса, одинаково понимаемой и признаваемой большинством специалистов во всех регионах страны, не существует.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Тип условий местопроизрастания (ТУМ), или тип лесорастительных условий</w:t>
      </w:r>
      <w:r>
        <w:rPr>
          <w:rFonts w:ascii="Verdana" w:hAnsi="Verdana"/>
          <w:color w:val="323D4F"/>
          <w:sz w:val="19"/>
          <w:szCs w:val="19"/>
        </w:rPr>
        <w:t xml:space="preserve">. </w:t>
      </w:r>
      <w:proofErr w:type="spellStart"/>
      <w:r>
        <w:rPr>
          <w:rFonts w:ascii="Verdana" w:hAnsi="Verdana"/>
          <w:color w:val="323D4F"/>
          <w:sz w:val="19"/>
          <w:szCs w:val="19"/>
        </w:rPr>
        <w:t>Лесоводственная</w:t>
      </w:r>
      <w:proofErr w:type="spellEnd"/>
      <w:r>
        <w:rPr>
          <w:rFonts w:ascii="Verdana" w:hAnsi="Verdana"/>
          <w:color w:val="323D4F"/>
          <w:sz w:val="19"/>
          <w:szCs w:val="19"/>
        </w:rPr>
        <w:t xml:space="preserve"> классификационная единица, объединяющая участки земель (в том числе не покрытых лесом) со сходными лесорастительными условиями. Принятая в России система классификации ТУМ основывается на двух показателях - богатстве почвы (обозначается буквами от A - бедные, до D - богатые местообитания) и влажности (цифрами от 0 - очень сухие, до 5 - болота). Соответственно, ТУМ обозначается сочетанием буквы и цифры, например, А</w:t>
      </w:r>
      <w:proofErr w:type="gramStart"/>
      <w:r>
        <w:rPr>
          <w:rFonts w:ascii="Verdana" w:hAnsi="Verdana"/>
          <w:color w:val="323D4F"/>
          <w:sz w:val="19"/>
          <w:szCs w:val="19"/>
        </w:rPr>
        <w:t>1</w:t>
      </w:r>
      <w:proofErr w:type="gramEnd"/>
      <w:r>
        <w:rPr>
          <w:rFonts w:ascii="Verdana" w:hAnsi="Verdana"/>
          <w:color w:val="323D4F"/>
          <w:sz w:val="19"/>
          <w:szCs w:val="19"/>
        </w:rPr>
        <w:t xml:space="preserve"> или С3.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 xml:space="preserve">Текущий </w:t>
      </w:r>
      <w:proofErr w:type="gramStart"/>
      <w:r>
        <w:rPr>
          <w:rFonts w:ascii="Verdana" w:hAnsi="Verdana"/>
          <w:b/>
          <w:bCs/>
          <w:color w:val="0000FF"/>
          <w:sz w:val="19"/>
          <w:szCs w:val="19"/>
        </w:rPr>
        <w:t>отпад</w:t>
      </w:r>
      <w:proofErr w:type="gramEnd"/>
      <w:r>
        <w:rPr>
          <w:rFonts w:ascii="Verdana" w:hAnsi="Verdana"/>
          <w:color w:val="323D4F"/>
          <w:sz w:val="19"/>
          <w:szCs w:val="19"/>
        </w:rPr>
        <w:t xml:space="preserve">. Часть древостоя, включающая усыхающие деревья и свежий сухостой (IV и V категории состояния). </w:t>
      </w:r>
      <w:proofErr w:type="gramStart"/>
      <w:r>
        <w:rPr>
          <w:rFonts w:ascii="Verdana" w:hAnsi="Verdana"/>
          <w:color w:val="323D4F"/>
          <w:sz w:val="19"/>
          <w:szCs w:val="19"/>
        </w:rPr>
        <w:t>Устанавливаются (Санитарными правилами) следующие значения нормального "естественного" текущего отпада: для молодняков - 4%, для средневозрастных - 3%, для приспевающих, спелых и перестойных - 2% (по запасу).</w:t>
      </w:r>
      <w:proofErr w:type="gramEnd"/>
      <w:r>
        <w:rPr>
          <w:rFonts w:ascii="Verdana" w:hAnsi="Verdana"/>
          <w:color w:val="323D4F"/>
          <w:sz w:val="19"/>
          <w:szCs w:val="19"/>
        </w:rPr>
        <w:t xml:space="preserve"> Если в древостое превышается эта норма текущего </w:t>
      </w:r>
      <w:proofErr w:type="gramStart"/>
      <w:r>
        <w:rPr>
          <w:rFonts w:ascii="Verdana" w:hAnsi="Verdana"/>
          <w:color w:val="323D4F"/>
          <w:sz w:val="19"/>
          <w:szCs w:val="19"/>
        </w:rPr>
        <w:t>отпада</w:t>
      </w:r>
      <w:proofErr w:type="gramEnd"/>
      <w:r>
        <w:rPr>
          <w:rFonts w:ascii="Verdana" w:hAnsi="Verdana"/>
          <w:color w:val="323D4F"/>
          <w:sz w:val="19"/>
          <w:szCs w:val="19"/>
        </w:rPr>
        <w:t xml:space="preserve">, это может быть основанием для проведения выборочной санитарной рубки. Необходимо отметить, что в более или менее старых естественных лесах (в том числе тех, которые находятся в состоянии устойчивого динамического равновесия, где </w:t>
      </w:r>
      <w:proofErr w:type="gramStart"/>
      <w:r>
        <w:rPr>
          <w:rFonts w:ascii="Verdana" w:hAnsi="Verdana"/>
          <w:color w:val="323D4F"/>
          <w:sz w:val="19"/>
          <w:szCs w:val="19"/>
        </w:rPr>
        <w:t>отпад</w:t>
      </w:r>
      <w:proofErr w:type="gramEnd"/>
      <w:r>
        <w:rPr>
          <w:rFonts w:ascii="Verdana" w:hAnsi="Verdana"/>
          <w:color w:val="323D4F"/>
          <w:sz w:val="19"/>
          <w:szCs w:val="19"/>
        </w:rPr>
        <w:t xml:space="preserve"> уравновешивается приростом молодых деревьев) текущий отпад обычно превышает 2%, что автоматически дает основание для проведения выборочных санитарных рубок. С точки зрения биологии леса эти критерии назначения санитарных </w:t>
      </w:r>
      <w:proofErr w:type="gramStart"/>
      <w:r>
        <w:rPr>
          <w:rFonts w:ascii="Verdana" w:hAnsi="Verdana"/>
          <w:color w:val="323D4F"/>
          <w:sz w:val="19"/>
          <w:szCs w:val="19"/>
        </w:rPr>
        <w:t>рубок</w:t>
      </w:r>
      <w:proofErr w:type="gramEnd"/>
      <w:r>
        <w:rPr>
          <w:rFonts w:ascii="Verdana" w:hAnsi="Verdana"/>
          <w:color w:val="323D4F"/>
          <w:sz w:val="19"/>
          <w:szCs w:val="19"/>
        </w:rPr>
        <w:t xml:space="preserve"> безусловно не являются оправданными.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Трелевка</w:t>
      </w:r>
      <w:r>
        <w:rPr>
          <w:rFonts w:ascii="Verdana" w:hAnsi="Verdana"/>
          <w:color w:val="323D4F"/>
          <w:sz w:val="19"/>
          <w:szCs w:val="19"/>
        </w:rPr>
        <w:t>. Перемещение срубленного дерева или его частей волоком от пня до пункта погрузки на лесовозный транспорт или временного складирования. Обычно, когда говорят о трелевке, указывают и способ трелевки: хлыстами, сортиментами, деревьями. Чаще всего производится с помощью специализированного трелевочного трактора. В прошлом довольно широко применялась трелевка с помощью специальной лебедки, устанавливавшейся в центре лесосеки. Еще раньше преобладала конная трелевка.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Трелевочный трактор</w:t>
      </w:r>
      <w:r>
        <w:rPr>
          <w:rFonts w:ascii="Verdana" w:hAnsi="Verdana"/>
          <w:color w:val="323D4F"/>
          <w:sz w:val="19"/>
          <w:szCs w:val="19"/>
        </w:rPr>
        <w:t>. Специализированный лесной трактор, предназначенный для трелевки деревьев, чаще (в российских условиях) гусеничный. Крепление хлыстов может осуществляться с помощью тросов (</w:t>
      </w:r>
      <w:proofErr w:type="spellStart"/>
      <w:r>
        <w:rPr>
          <w:rFonts w:ascii="Verdana" w:hAnsi="Verdana"/>
          <w:color w:val="323D4F"/>
          <w:sz w:val="19"/>
          <w:szCs w:val="19"/>
        </w:rPr>
        <w:t>чокеровка</w:t>
      </w:r>
      <w:proofErr w:type="spellEnd"/>
      <w:r>
        <w:rPr>
          <w:rFonts w:ascii="Verdana" w:hAnsi="Verdana"/>
          <w:color w:val="323D4F"/>
          <w:sz w:val="19"/>
          <w:szCs w:val="19"/>
        </w:rPr>
        <w:t>) или специальных гидравлических захватов. Нередко (особенно при рубках ухода или на небольших предприятиях) для трелевки приспосабливают неспециализированные сельскохозяйственные трактора, оснащая их различными приспособлениями для крепления бревен.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Углежжение</w:t>
      </w:r>
      <w:r>
        <w:rPr>
          <w:rFonts w:ascii="Verdana" w:hAnsi="Verdana"/>
          <w:color w:val="323D4F"/>
          <w:sz w:val="19"/>
          <w:szCs w:val="19"/>
        </w:rPr>
        <w:t>. Процесс выжигания древесного угля из древесины. В XVIII - XIX столетиях - один из основных видов потребления древесины. Уголь выжигался либо прямо на лесосеках (в специальных ямах или в кучах - "кабанах"), либо в специальных печах при металлургических заводах. В XIX столетии углежжение было распространено на большей части лесной зоны Европейской России и Урала.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Фаутные</w:t>
      </w:r>
      <w:proofErr w:type="spellEnd"/>
      <w:r>
        <w:rPr>
          <w:rFonts w:ascii="Verdana" w:hAnsi="Verdana"/>
          <w:b/>
          <w:bCs/>
          <w:color w:val="0000FF"/>
          <w:sz w:val="19"/>
          <w:szCs w:val="19"/>
        </w:rPr>
        <w:t xml:space="preserve"> деревья</w:t>
      </w:r>
      <w:r>
        <w:rPr>
          <w:rFonts w:ascii="Verdana" w:hAnsi="Verdana"/>
          <w:color w:val="323D4F"/>
          <w:sz w:val="19"/>
          <w:szCs w:val="19"/>
        </w:rPr>
        <w:t>. Деревья с повреждениями и дефектами стволов различного происхождения (</w:t>
      </w:r>
      <w:proofErr w:type="spellStart"/>
      <w:r>
        <w:rPr>
          <w:rFonts w:ascii="Verdana" w:hAnsi="Verdana"/>
          <w:color w:val="323D4F"/>
          <w:sz w:val="19"/>
          <w:szCs w:val="19"/>
        </w:rPr>
        <w:t>двувершинные</w:t>
      </w:r>
      <w:proofErr w:type="spellEnd"/>
      <w:r>
        <w:rPr>
          <w:rFonts w:ascii="Verdana" w:hAnsi="Verdana"/>
          <w:color w:val="323D4F"/>
          <w:sz w:val="19"/>
          <w:szCs w:val="19"/>
        </w:rPr>
        <w:t xml:space="preserve">, с гнилью, сломленные, кривые и т.д.), имеющие существенно пониженную коммерческую ценность. Деревья, считающиеся </w:t>
      </w:r>
      <w:proofErr w:type="spellStart"/>
      <w:r>
        <w:rPr>
          <w:rFonts w:ascii="Verdana" w:hAnsi="Verdana"/>
          <w:color w:val="323D4F"/>
          <w:sz w:val="19"/>
          <w:szCs w:val="19"/>
        </w:rPr>
        <w:t>фаутными</w:t>
      </w:r>
      <w:proofErr w:type="spellEnd"/>
      <w:r>
        <w:rPr>
          <w:rFonts w:ascii="Verdana" w:hAnsi="Verdana"/>
          <w:color w:val="323D4F"/>
          <w:sz w:val="19"/>
          <w:szCs w:val="19"/>
        </w:rPr>
        <w:t xml:space="preserve">, часто имеют большое значение с точки зрения сохранения биологического разнообразия, поскольку оказываются наиболее удобными для гнезд, имеют дупла, служат субстратом для грибов и других организмов, связанных с отмирающей и разлагающейся древесиной.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Форвардер</w:t>
      </w:r>
      <w:proofErr w:type="spellEnd"/>
      <w:r>
        <w:rPr>
          <w:rFonts w:ascii="Verdana" w:hAnsi="Verdana"/>
          <w:color w:val="323D4F"/>
          <w:sz w:val="19"/>
          <w:szCs w:val="19"/>
        </w:rPr>
        <w:t xml:space="preserve">. Колесный лесной трактор с </w:t>
      </w:r>
      <w:proofErr w:type="spellStart"/>
      <w:r>
        <w:rPr>
          <w:rFonts w:ascii="Verdana" w:hAnsi="Verdana"/>
          <w:color w:val="323D4F"/>
          <w:sz w:val="19"/>
          <w:szCs w:val="19"/>
        </w:rPr>
        <w:t>гидроманипулятором</w:t>
      </w:r>
      <w:proofErr w:type="spellEnd"/>
      <w:r>
        <w:rPr>
          <w:rFonts w:ascii="Verdana" w:hAnsi="Verdana"/>
          <w:color w:val="323D4F"/>
          <w:sz w:val="19"/>
          <w:szCs w:val="19"/>
        </w:rPr>
        <w:t xml:space="preserve"> (погрузчиком) и тележкой. </w:t>
      </w:r>
      <w:proofErr w:type="gramStart"/>
      <w:r>
        <w:rPr>
          <w:rFonts w:ascii="Verdana" w:hAnsi="Verdana"/>
          <w:color w:val="323D4F"/>
          <w:sz w:val="19"/>
          <w:szCs w:val="19"/>
        </w:rPr>
        <w:t>Предназначен</w:t>
      </w:r>
      <w:proofErr w:type="gramEnd"/>
      <w:r>
        <w:rPr>
          <w:rFonts w:ascii="Verdana" w:hAnsi="Verdana"/>
          <w:color w:val="323D4F"/>
          <w:sz w:val="19"/>
          <w:szCs w:val="19"/>
        </w:rPr>
        <w:t xml:space="preserve"> для вывозки древесины с делянки сортиментами. Как и </w:t>
      </w:r>
      <w:proofErr w:type="spellStart"/>
      <w:r>
        <w:rPr>
          <w:rFonts w:ascii="Verdana" w:hAnsi="Verdana"/>
          <w:color w:val="323D4F"/>
          <w:sz w:val="19"/>
          <w:szCs w:val="19"/>
        </w:rPr>
        <w:t>харвестер</w:t>
      </w:r>
      <w:proofErr w:type="spellEnd"/>
      <w:r>
        <w:rPr>
          <w:rFonts w:ascii="Verdana" w:hAnsi="Verdana"/>
          <w:color w:val="323D4F"/>
          <w:sz w:val="19"/>
          <w:szCs w:val="19"/>
        </w:rPr>
        <w:t>, считается очень "</w:t>
      </w:r>
      <w:proofErr w:type="spellStart"/>
      <w:r>
        <w:rPr>
          <w:rFonts w:ascii="Verdana" w:hAnsi="Verdana"/>
          <w:color w:val="323D4F"/>
          <w:sz w:val="19"/>
          <w:szCs w:val="19"/>
        </w:rPr>
        <w:t>экологичной</w:t>
      </w:r>
      <w:proofErr w:type="spellEnd"/>
      <w:r>
        <w:rPr>
          <w:rFonts w:ascii="Verdana" w:hAnsi="Verdana"/>
          <w:color w:val="323D4F"/>
          <w:sz w:val="19"/>
          <w:szCs w:val="19"/>
        </w:rPr>
        <w:t xml:space="preserve">" техникой благодаря способности значительно меньше повреждать почву при маневрах (по сравнению с гусеничными трелевочными тракторами, которые наносят </w:t>
      </w:r>
      <w:proofErr w:type="gramStart"/>
      <w:r>
        <w:rPr>
          <w:rFonts w:ascii="Verdana" w:hAnsi="Verdana"/>
          <w:color w:val="323D4F"/>
          <w:sz w:val="19"/>
          <w:szCs w:val="19"/>
        </w:rPr>
        <w:t>повреждения</w:t>
      </w:r>
      <w:proofErr w:type="gramEnd"/>
      <w:r>
        <w:rPr>
          <w:rFonts w:ascii="Verdana" w:hAnsi="Verdana"/>
          <w:color w:val="323D4F"/>
          <w:sz w:val="19"/>
          <w:szCs w:val="19"/>
        </w:rPr>
        <w:t xml:space="preserve"> как гусеницами, так и трелюемыми древесными хлыстами). Однако, на тяжелых глинистых почвах, насыщенных влагой, применение </w:t>
      </w:r>
      <w:proofErr w:type="spellStart"/>
      <w:r>
        <w:rPr>
          <w:rFonts w:ascii="Verdana" w:hAnsi="Verdana"/>
          <w:color w:val="323D4F"/>
          <w:sz w:val="19"/>
          <w:szCs w:val="19"/>
        </w:rPr>
        <w:t>форвардеров</w:t>
      </w:r>
      <w:proofErr w:type="spellEnd"/>
      <w:r>
        <w:rPr>
          <w:rFonts w:ascii="Verdana" w:hAnsi="Verdana"/>
          <w:color w:val="323D4F"/>
          <w:sz w:val="19"/>
          <w:szCs w:val="19"/>
        </w:rPr>
        <w:t xml:space="preserve"> также может наносить существенный урон почвенному покрову. Может </w:t>
      </w:r>
      <w:proofErr w:type="gramStart"/>
      <w:r>
        <w:rPr>
          <w:rFonts w:ascii="Verdana" w:hAnsi="Verdana"/>
          <w:color w:val="323D4F"/>
          <w:sz w:val="19"/>
          <w:szCs w:val="19"/>
        </w:rPr>
        <w:t>применятся</w:t>
      </w:r>
      <w:proofErr w:type="gramEnd"/>
      <w:r>
        <w:rPr>
          <w:rFonts w:ascii="Verdana" w:hAnsi="Verdana"/>
          <w:color w:val="323D4F"/>
          <w:sz w:val="19"/>
          <w:szCs w:val="19"/>
        </w:rPr>
        <w:t xml:space="preserve"> в сочетании с </w:t>
      </w:r>
      <w:proofErr w:type="spellStart"/>
      <w:r>
        <w:rPr>
          <w:rFonts w:ascii="Verdana" w:hAnsi="Verdana"/>
          <w:color w:val="323D4F"/>
          <w:sz w:val="19"/>
          <w:szCs w:val="19"/>
        </w:rPr>
        <w:t>харвестером</w:t>
      </w:r>
      <w:proofErr w:type="spellEnd"/>
      <w:r>
        <w:rPr>
          <w:rFonts w:ascii="Verdana" w:hAnsi="Verdana"/>
          <w:color w:val="323D4F"/>
          <w:sz w:val="19"/>
          <w:szCs w:val="19"/>
        </w:rPr>
        <w:t xml:space="preserve"> (при механизированной валке деревьев) или без него (при валке и раскряжевке деревьев бензопилами).  </w:t>
      </w:r>
    </w:p>
    <w:p w:rsidR="00DD735E" w:rsidRDefault="00DD735E" w:rsidP="00DD735E">
      <w:pPr>
        <w:pStyle w:val="a3"/>
        <w:jc w:val="both"/>
        <w:rPr>
          <w:rFonts w:ascii="Verdana" w:hAnsi="Verdana"/>
          <w:color w:val="323D4F"/>
          <w:sz w:val="19"/>
          <w:szCs w:val="19"/>
        </w:rPr>
      </w:pPr>
      <w:proofErr w:type="spellStart"/>
      <w:r>
        <w:rPr>
          <w:rFonts w:ascii="Verdana" w:hAnsi="Verdana"/>
          <w:b/>
          <w:bCs/>
          <w:color w:val="0000FF"/>
          <w:sz w:val="19"/>
          <w:szCs w:val="19"/>
        </w:rPr>
        <w:t>Харвестер</w:t>
      </w:r>
      <w:proofErr w:type="spellEnd"/>
      <w:r>
        <w:rPr>
          <w:rFonts w:ascii="Verdana" w:hAnsi="Verdana"/>
          <w:color w:val="323D4F"/>
          <w:sz w:val="19"/>
          <w:szCs w:val="19"/>
        </w:rPr>
        <w:t xml:space="preserve">. Лесной трактор, обычно колесный, оборудованный выносной стрелой (длиной обычно 6-10 м) с </w:t>
      </w:r>
      <w:proofErr w:type="spellStart"/>
      <w:r>
        <w:rPr>
          <w:rFonts w:ascii="Verdana" w:hAnsi="Verdana"/>
          <w:color w:val="323D4F"/>
          <w:sz w:val="19"/>
          <w:szCs w:val="19"/>
        </w:rPr>
        <w:t>гидроманипулятором</w:t>
      </w:r>
      <w:proofErr w:type="spellEnd"/>
      <w:r>
        <w:rPr>
          <w:rFonts w:ascii="Verdana" w:hAnsi="Verdana"/>
          <w:color w:val="323D4F"/>
          <w:sz w:val="19"/>
          <w:szCs w:val="19"/>
        </w:rPr>
        <w:t xml:space="preserve">, снабженным устройством для спиливания и раскряжевки деревьев, обрубки сучьев, перемещения стволов и сортиментов. Многие </w:t>
      </w:r>
      <w:proofErr w:type="spellStart"/>
      <w:r>
        <w:rPr>
          <w:rFonts w:ascii="Verdana" w:hAnsi="Verdana"/>
          <w:color w:val="323D4F"/>
          <w:sz w:val="19"/>
          <w:szCs w:val="19"/>
        </w:rPr>
        <w:t>харвестеры</w:t>
      </w:r>
      <w:proofErr w:type="spellEnd"/>
      <w:r>
        <w:rPr>
          <w:rFonts w:ascii="Verdana" w:hAnsi="Verdana"/>
          <w:color w:val="323D4F"/>
          <w:sz w:val="19"/>
          <w:szCs w:val="19"/>
        </w:rPr>
        <w:t xml:space="preserve"> оборудованы бортовыми компьютерами для подсчета объема срубленной древесины и задания оптимальных способов раскряжевки.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Хлыст</w:t>
      </w:r>
      <w:r>
        <w:rPr>
          <w:rFonts w:ascii="Verdana" w:hAnsi="Verdana"/>
          <w:color w:val="323D4F"/>
          <w:sz w:val="19"/>
          <w:szCs w:val="19"/>
        </w:rPr>
        <w:t xml:space="preserve">. Целое (не распиленное на сортименты) срубленное дерево без веток, сучьев и вершины.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Хлыстовая заготовка древесины</w:t>
      </w:r>
      <w:r>
        <w:rPr>
          <w:rFonts w:ascii="Verdana" w:hAnsi="Verdana"/>
          <w:color w:val="323D4F"/>
          <w:sz w:val="19"/>
          <w:szCs w:val="19"/>
        </w:rPr>
        <w:t xml:space="preserve">. Заготовка древесины, при которой перемещение спиленных деревьев по лесосеке и их вывозка производится в виде хлыстов, без распиливания на сортименты. Хлыстовая заготовка древесины абсолютно преобладала в СССР и России с конца 1960-х (когда она пришла на смену сортиментной технологии с появлением мощной техники, </w:t>
      </w:r>
      <w:proofErr w:type="spellStart"/>
      <w:r>
        <w:rPr>
          <w:rFonts w:ascii="Verdana" w:hAnsi="Verdana"/>
          <w:color w:val="323D4F"/>
          <w:sz w:val="19"/>
          <w:szCs w:val="19"/>
        </w:rPr>
        <w:t>позволявщей</w:t>
      </w:r>
      <w:proofErr w:type="spellEnd"/>
      <w:r>
        <w:rPr>
          <w:rFonts w:ascii="Verdana" w:hAnsi="Verdana"/>
          <w:color w:val="323D4F"/>
          <w:sz w:val="19"/>
          <w:szCs w:val="19"/>
        </w:rPr>
        <w:t xml:space="preserve"> транспортировку целых хлыстов) по настоящее время. В настоящее время сортиментная заготовка постепенно расширяется снова по мере распространения "скандинавской" лесозаготовительной техники.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Хозяйственная секция (</w:t>
      </w:r>
      <w:proofErr w:type="spellStart"/>
      <w:r>
        <w:rPr>
          <w:rFonts w:ascii="Verdana" w:hAnsi="Verdana"/>
          <w:b/>
          <w:bCs/>
          <w:color w:val="0000FF"/>
          <w:sz w:val="19"/>
          <w:szCs w:val="19"/>
        </w:rPr>
        <w:t>хозсекция</w:t>
      </w:r>
      <w:proofErr w:type="spellEnd"/>
      <w:r>
        <w:rPr>
          <w:rFonts w:ascii="Verdana" w:hAnsi="Verdana"/>
          <w:b/>
          <w:bCs/>
          <w:color w:val="0000FF"/>
          <w:sz w:val="19"/>
          <w:szCs w:val="19"/>
        </w:rPr>
        <w:t>)</w:t>
      </w:r>
      <w:r>
        <w:rPr>
          <w:rFonts w:ascii="Verdana" w:hAnsi="Verdana"/>
          <w:color w:val="323D4F"/>
          <w:sz w:val="19"/>
          <w:szCs w:val="19"/>
        </w:rPr>
        <w:t xml:space="preserve">. Часть территории лесничества, где ведется хозяйство, ориентированное на конкретную главную породу или группу близких пород, либо на получение древесины определенного качества или иных полезностей. Как правило, выделяют </w:t>
      </w:r>
      <w:proofErr w:type="gramStart"/>
      <w:r>
        <w:rPr>
          <w:rFonts w:ascii="Verdana" w:hAnsi="Verdana"/>
          <w:color w:val="323D4F"/>
          <w:sz w:val="19"/>
          <w:szCs w:val="19"/>
        </w:rPr>
        <w:t>хвойную</w:t>
      </w:r>
      <w:proofErr w:type="gramEnd"/>
      <w:r>
        <w:rPr>
          <w:rFonts w:ascii="Verdana" w:hAnsi="Verdana"/>
          <w:color w:val="323D4F"/>
          <w:sz w:val="19"/>
          <w:szCs w:val="19"/>
        </w:rPr>
        <w:t xml:space="preserve"> </w:t>
      </w:r>
      <w:proofErr w:type="spellStart"/>
      <w:r>
        <w:rPr>
          <w:rFonts w:ascii="Verdana" w:hAnsi="Verdana"/>
          <w:color w:val="323D4F"/>
          <w:sz w:val="19"/>
          <w:szCs w:val="19"/>
        </w:rPr>
        <w:t>хозсекцию</w:t>
      </w:r>
      <w:proofErr w:type="spellEnd"/>
      <w:r>
        <w:rPr>
          <w:rFonts w:ascii="Verdana" w:hAnsi="Verdana"/>
          <w:color w:val="323D4F"/>
          <w:sz w:val="19"/>
          <w:szCs w:val="19"/>
        </w:rPr>
        <w:t xml:space="preserve"> с главными породами елью и сосной, </w:t>
      </w:r>
      <w:proofErr w:type="spellStart"/>
      <w:r>
        <w:rPr>
          <w:rFonts w:ascii="Verdana" w:hAnsi="Verdana"/>
          <w:color w:val="323D4F"/>
          <w:sz w:val="19"/>
          <w:szCs w:val="19"/>
        </w:rPr>
        <w:t>мягколиственную</w:t>
      </w:r>
      <w:proofErr w:type="spellEnd"/>
      <w:r>
        <w:rPr>
          <w:rFonts w:ascii="Verdana" w:hAnsi="Verdana"/>
          <w:color w:val="323D4F"/>
          <w:sz w:val="19"/>
          <w:szCs w:val="19"/>
        </w:rPr>
        <w:t xml:space="preserve"> (береза, осина, ольха), твердолиственную (дуб и др.). Перечень </w:t>
      </w:r>
      <w:proofErr w:type="gramStart"/>
      <w:r>
        <w:rPr>
          <w:rFonts w:ascii="Verdana" w:hAnsi="Verdana"/>
          <w:color w:val="323D4F"/>
          <w:sz w:val="19"/>
          <w:szCs w:val="19"/>
        </w:rPr>
        <w:t>выделяемых</w:t>
      </w:r>
      <w:proofErr w:type="gramEnd"/>
      <w:r>
        <w:rPr>
          <w:rFonts w:ascii="Verdana" w:hAnsi="Verdana"/>
          <w:color w:val="323D4F"/>
          <w:sz w:val="19"/>
          <w:szCs w:val="19"/>
        </w:rPr>
        <w:t xml:space="preserve"> </w:t>
      </w:r>
      <w:proofErr w:type="spellStart"/>
      <w:r>
        <w:rPr>
          <w:rFonts w:ascii="Verdana" w:hAnsi="Verdana"/>
          <w:color w:val="323D4F"/>
          <w:sz w:val="19"/>
          <w:szCs w:val="19"/>
        </w:rPr>
        <w:t>хозсекций</w:t>
      </w:r>
      <w:proofErr w:type="spellEnd"/>
      <w:r>
        <w:rPr>
          <w:rFonts w:ascii="Verdana" w:hAnsi="Verdana"/>
          <w:color w:val="323D4F"/>
          <w:sz w:val="19"/>
          <w:szCs w:val="19"/>
        </w:rPr>
        <w:t xml:space="preserve"> определяется при лесоустройстве.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Широколиственные древесные породы</w:t>
      </w:r>
      <w:r>
        <w:rPr>
          <w:rFonts w:ascii="Verdana" w:hAnsi="Verdana"/>
          <w:color w:val="323D4F"/>
          <w:sz w:val="19"/>
          <w:szCs w:val="19"/>
        </w:rPr>
        <w:t xml:space="preserve">. Группа пород деревьев со сходными биологическими и хозяйственными свойствами, включающая все виды дуба, липы, клена, вяза, ясеня. Преобладание этих древесных пород характерно для лесов умеренного пояса (на которые в России приходится около 4% от общей лесной площади), но в виде примеси или отдельных участков эти леса встречаются и в южной, а иногда и средней тайге. Широколиственные породы в большинстве своем весьма требовательны к богатству и влажности почв. В не самых благоприятных для их произрастания природных зонах (зоне смешанных лесов, южной и средней тайги) они занимают участки с самыми богатыми почвами, часто еще и </w:t>
      </w:r>
      <w:proofErr w:type="spellStart"/>
      <w:r>
        <w:rPr>
          <w:rFonts w:ascii="Verdana" w:hAnsi="Verdana"/>
          <w:color w:val="323D4F"/>
          <w:sz w:val="19"/>
          <w:szCs w:val="19"/>
        </w:rPr>
        <w:t>характеризующися</w:t>
      </w:r>
      <w:proofErr w:type="spellEnd"/>
      <w:r>
        <w:rPr>
          <w:rFonts w:ascii="Verdana" w:hAnsi="Verdana"/>
          <w:color w:val="323D4F"/>
          <w:sz w:val="19"/>
          <w:szCs w:val="19"/>
        </w:rPr>
        <w:t xml:space="preserve"> относительно теплым микроклиматом. </w:t>
      </w:r>
      <w:r>
        <w:rPr>
          <w:rFonts w:ascii="Verdana" w:hAnsi="Verdana"/>
          <w:color w:val="323D4F"/>
          <w:sz w:val="19"/>
          <w:szCs w:val="19"/>
        </w:rPr>
        <w:br/>
        <w:t> </w:t>
      </w:r>
    </w:p>
    <w:p w:rsidR="00DD735E" w:rsidRDefault="00DD735E" w:rsidP="00DD735E">
      <w:pPr>
        <w:pStyle w:val="a3"/>
        <w:jc w:val="both"/>
        <w:rPr>
          <w:rFonts w:ascii="Verdana" w:hAnsi="Verdana"/>
          <w:color w:val="323D4F"/>
          <w:sz w:val="19"/>
          <w:szCs w:val="19"/>
        </w:rPr>
      </w:pPr>
      <w:r>
        <w:rPr>
          <w:rFonts w:ascii="Verdana" w:hAnsi="Verdana"/>
          <w:b/>
          <w:bCs/>
          <w:color w:val="0000FF"/>
          <w:sz w:val="19"/>
          <w:szCs w:val="19"/>
        </w:rPr>
        <w:t>Школка (школьное отделение лесного питомника).</w:t>
      </w:r>
      <w:r>
        <w:rPr>
          <w:rFonts w:ascii="Verdana" w:hAnsi="Verdana"/>
          <w:color w:val="323D4F"/>
          <w:sz w:val="19"/>
          <w:szCs w:val="19"/>
        </w:rPr>
        <w:t xml:space="preserve"> Часть лесного питомника, в которой из сеянцев деревьев (возраст которых составляет 1-3 года) выращиваются саженцы, достаточно крупные для посадки на постоянное место при любых условиях. Как правило, сеянцы доращиваются в "школке" в течение двух лет, реже - одного или трех. </w:t>
      </w:r>
      <w:proofErr w:type="spellStart"/>
      <w:r>
        <w:rPr>
          <w:rFonts w:ascii="Verdana" w:hAnsi="Verdana"/>
          <w:color w:val="323D4F"/>
          <w:sz w:val="19"/>
          <w:szCs w:val="19"/>
        </w:rPr>
        <w:t>Доращивание</w:t>
      </w:r>
      <w:proofErr w:type="spellEnd"/>
      <w:r>
        <w:rPr>
          <w:rFonts w:ascii="Verdana" w:hAnsi="Verdana"/>
          <w:color w:val="323D4F"/>
          <w:sz w:val="19"/>
          <w:szCs w:val="19"/>
        </w:rPr>
        <w:t xml:space="preserve"> молодых деревьев в школке позволяет не только получить крупные саженцы, но и сформировать у них более компактную корневую систему (за счет подрезки наиболее длинных корешков при пересадке сеянцев). </w:t>
      </w:r>
    </w:p>
    <w:p w:rsidR="00403E8A" w:rsidRDefault="00403E8A" w:rsidP="00DD735E">
      <w:pPr>
        <w:jc w:val="both"/>
      </w:pPr>
    </w:p>
    <w:sectPr w:rsidR="00403E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35E"/>
    <w:rsid w:val="00403E8A"/>
    <w:rsid w:val="008A48F5"/>
    <w:rsid w:val="00DD7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735E"/>
    <w:pPr>
      <w:spacing w:before="100" w:beforeAutospacing="1" w:after="100" w:afterAutospacing="1" w:line="240" w:lineRule="auto"/>
    </w:pPr>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735E"/>
    <w:pPr>
      <w:spacing w:before="100" w:beforeAutospacing="1" w:after="100" w:afterAutospacing="1" w:line="240" w:lineRule="auto"/>
    </w:pPr>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21681">
      <w:bodyDiv w:val="1"/>
      <w:marLeft w:val="0"/>
      <w:marRight w:val="0"/>
      <w:marTop w:val="0"/>
      <w:marBottom w:val="0"/>
      <w:divBdr>
        <w:top w:val="none" w:sz="0" w:space="0" w:color="auto"/>
        <w:left w:val="none" w:sz="0" w:space="0" w:color="auto"/>
        <w:bottom w:val="none" w:sz="0" w:space="0" w:color="auto"/>
        <w:right w:val="none" w:sz="0" w:space="0" w:color="auto"/>
      </w:divBdr>
      <w:divsChild>
        <w:div w:id="1088236632">
          <w:marLeft w:val="375"/>
          <w:marRight w:val="375"/>
          <w:marTop w:val="225"/>
          <w:marBottom w:val="0"/>
          <w:divBdr>
            <w:top w:val="none" w:sz="0" w:space="0" w:color="auto"/>
            <w:left w:val="none" w:sz="0" w:space="0" w:color="auto"/>
            <w:bottom w:val="none" w:sz="0" w:space="0" w:color="auto"/>
            <w:right w:val="none" w:sz="0" w:space="0" w:color="auto"/>
          </w:divBdr>
          <w:divsChild>
            <w:div w:id="35542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7870</Words>
  <Characters>44862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Безбородова ВА</dc:creator>
  <cp:lastModifiedBy>Безбородова ВА</cp:lastModifiedBy>
  <cp:revision>1</cp:revision>
  <dcterms:created xsi:type="dcterms:W3CDTF">2015-04-03T07:21:00Z</dcterms:created>
  <dcterms:modified xsi:type="dcterms:W3CDTF">2015-04-03T07:33:00Z</dcterms:modified>
</cp:coreProperties>
</file>